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94" w:rsidRPr="006D3FEE" w:rsidRDefault="00E91594" w:rsidP="00E91594">
      <w:pPr>
        <w:ind w:firstLine="709"/>
        <w:jc w:val="right"/>
        <w:rPr>
          <w:rFonts w:eastAsia="Calibri" w:cs="Arial"/>
          <w:b/>
          <w:bCs/>
          <w:i/>
          <w:iCs/>
          <w:lang w:eastAsia="en-US"/>
        </w:rPr>
      </w:pPr>
      <w:r w:rsidRPr="006D3FEE">
        <w:rPr>
          <w:rFonts w:eastAsia="Calibri" w:cs="Arial"/>
          <w:b/>
          <w:bCs/>
          <w:i/>
          <w:iCs/>
          <w:lang w:eastAsia="en-US"/>
        </w:rPr>
        <w:t>ПРОЕКТ</w:t>
      </w:r>
    </w:p>
    <w:p w:rsidR="00E91594" w:rsidRPr="006D3FEE" w:rsidRDefault="00E91594" w:rsidP="00E91594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</w:p>
    <w:p w:rsidR="00E91594" w:rsidRPr="006D3FEE" w:rsidRDefault="00E91594" w:rsidP="00E91594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  <w:r w:rsidRPr="006D3FEE">
        <w:rPr>
          <w:rFonts w:eastAsia="Calibri" w:cs="Arial"/>
          <w:noProof/>
        </w:rPr>
        <w:drawing>
          <wp:inline distT="0" distB="0" distL="0" distR="0" wp14:anchorId="78A499E3" wp14:editId="5DB09FBC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594" w:rsidRPr="006D3FEE" w:rsidRDefault="00E91594" w:rsidP="00E91594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6D3FEE">
        <w:rPr>
          <w:rFonts w:eastAsia="Calibri" w:cs="Arial"/>
          <w:bCs/>
          <w:iCs/>
          <w:lang w:eastAsia="en-US"/>
        </w:rPr>
        <w:t>АДМИНИСТРАЦИЯ</w:t>
      </w:r>
    </w:p>
    <w:p w:rsidR="00E91594" w:rsidRPr="006D3FEE" w:rsidRDefault="00E91594" w:rsidP="00E91594">
      <w:pPr>
        <w:ind w:firstLine="709"/>
        <w:jc w:val="center"/>
        <w:rPr>
          <w:rFonts w:eastAsia="Calibri" w:cs="Arial"/>
          <w:lang w:eastAsia="en-US"/>
        </w:rPr>
      </w:pPr>
      <w:r w:rsidRPr="006D3FEE">
        <w:rPr>
          <w:rFonts w:eastAsia="Calibri" w:cs="Arial"/>
          <w:lang w:eastAsia="en-US"/>
        </w:rPr>
        <w:t>НОВОСИЛЬСКОГО СЕЛЬСКОГО ПОСЕЛЕНИЯ</w:t>
      </w:r>
    </w:p>
    <w:p w:rsidR="00E91594" w:rsidRPr="006D3FEE" w:rsidRDefault="00E91594" w:rsidP="00E91594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6D3FEE">
        <w:rPr>
          <w:rFonts w:eastAsia="Calibri" w:cs="Arial"/>
          <w:bCs/>
          <w:iCs/>
          <w:lang w:eastAsia="en-US"/>
        </w:rPr>
        <w:t>СЕМИЛУКСКОГО МУНИЦИПАЛЬНОГО РАЙОНА</w:t>
      </w:r>
    </w:p>
    <w:p w:rsidR="00E91594" w:rsidRPr="006D3FEE" w:rsidRDefault="00E91594" w:rsidP="00E91594">
      <w:pPr>
        <w:pBdr>
          <w:bottom w:val="single" w:sz="12" w:space="1" w:color="auto"/>
        </w:pBdr>
        <w:ind w:firstLine="709"/>
        <w:jc w:val="center"/>
        <w:rPr>
          <w:rFonts w:eastAsia="Calibri" w:cs="Arial"/>
          <w:bCs/>
          <w:iCs/>
          <w:lang w:eastAsia="en-US"/>
        </w:rPr>
      </w:pPr>
      <w:r w:rsidRPr="006D3FEE">
        <w:rPr>
          <w:rFonts w:eastAsia="Calibri" w:cs="Arial"/>
          <w:bCs/>
          <w:iCs/>
          <w:lang w:eastAsia="en-US"/>
        </w:rPr>
        <w:t>ВОРОНЕЖСКОЙ ОБЛАСТИ</w:t>
      </w:r>
    </w:p>
    <w:p w:rsidR="00E91594" w:rsidRPr="006D3FEE" w:rsidRDefault="00E91594" w:rsidP="00E91594">
      <w:pPr>
        <w:ind w:firstLine="0"/>
        <w:rPr>
          <w:rFonts w:eastAsia="Calibri" w:cs="Arial"/>
          <w:bCs/>
          <w:iCs/>
          <w:sz w:val="22"/>
          <w:szCs w:val="22"/>
          <w:lang w:eastAsia="en-US"/>
        </w:rPr>
      </w:pPr>
      <w:proofErr w:type="spellStart"/>
      <w:r w:rsidRPr="006D3FEE">
        <w:rPr>
          <w:rFonts w:eastAsia="Calibri" w:cs="Arial"/>
          <w:bCs/>
          <w:iCs/>
          <w:sz w:val="22"/>
          <w:szCs w:val="22"/>
          <w:lang w:eastAsia="en-US"/>
        </w:rPr>
        <w:t>ул.им.И.Соколова</w:t>
      </w:r>
      <w:proofErr w:type="spellEnd"/>
      <w:r w:rsidRPr="006D3FEE">
        <w:rPr>
          <w:rFonts w:eastAsia="Calibri" w:cs="Arial"/>
          <w:bCs/>
          <w:iCs/>
          <w:sz w:val="22"/>
          <w:szCs w:val="22"/>
          <w:lang w:eastAsia="en-US"/>
        </w:rPr>
        <w:t xml:space="preserve">, </w:t>
      </w:r>
      <w:proofErr w:type="gramStart"/>
      <w:r w:rsidRPr="006D3FEE">
        <w:rPr>
          <w:rFonts w:eastAsia="Calibri" w:cs="Arial"/>
          <w:bCs/>
          <w:iCs/>
          <w:sz w:val="22"/>
          <w:szCs w:val="22"/>
          <w:lang w:eastAsia="en-US"/>
        </w:rPr>
        <w:t>1,с.Новосильское</w:t>
      </w:r>
      <w:proofErr w:type="gramEnd"/>
      <w:r w:rsidRPr="006D3FEE">
        <w:rPr>
          <w:rFonts w:eastAsia="Calibri" w:cs="Arial"/>
          <w:bCs/>
          <w:iCs/>
          <w:sz w:val="22"/>
          <w:szCs w:val="22"/>
          <w:lang w:eastAsia="en-US"/>
        </w:rPr>
        <w:t>, Семилукского района, Воронежской области,396930,</w:t>
      </w:r>
    </w:p>
    <w:p w:rsidR="00E91594" w:rsidRPr="006D3FEE" w:rsidRDefault="00E91594" w:rsidP="00E91594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rPr>
          <w:rFonts w:cs="Arial"/>
          <w:bCs/>
          <w:iCs/>
          <w:color w:val="000000" w:themeColor="text1"/>
        </w:rPr>
      </w:pPr>
    </w:p>
    <w:p w:rsidR="00E91594" w:rsidRPr="006D3FEE" w:rsidRDefault="00E91594" w:rsidP="00E91594">
      <w:pPr>
        <w:tabs>
          <w:tab w:val="left" w:pos="5670"/>
        </w:tabs>
        <w:spacing w:beforeAutospacing="1" w:afterAutospacing="1"/>
        <w:ind w:firstLine="709"/>
        <w:jc w:val="center"/>
        <w:rPr>
          <w:rFonts w:eastAsia="SimSun" w:cs="Arial"/>
          <w:color w:val="000000" w:themeColor="text1"/>
          <w:lang w:eastAsia="zh-CN"/>
        </w:rPr>
      </w:pPr>
      <w:r w:rsidRPr="006D3FEE">
        <w:rPr>
          <w:rFonts w:eastAsia="SimSun" w:cs="Arial"/>
          <w:color w:val="000000" w:themeColor="text1"/>
          <w:lang w:eastAsia="zh-CN"/>
        </w:rPr>
        <w:t>ПОСТАНОВЛЕНИЕ</w:t>
      </w:r>
    </w:p>
    <w:p w:rsidR="00E91594" w:rsidRPr="006D3FEE" w:rsidRDefault="00E91594" w:rsidP="00E91594">
      <w:pPr>
        <w:tabs>
          <w:tab w:val="left" w:pos="1172"/>
        </w:tabs>
        <w:ind w:firstLine="0"/>
        <w:rPr>
          <w:rFonts w:ascii="Times New Roman" w:hAnsi="Times New Roman"/>
        </w:rPr>
      </w:pPr>
      <w:r w:rsidRPr="006D3FEE">
        <w:rPr>
          <w:rFonts w:ascii="Times New Roman" w:hAnsi="Times New Roman"/>
        </w:rPr>
        <w:t xml:space="preserve"> «___» ______________ 202__ г.    № </w:t>
      </w:r>
    </w:p>
    <w:p w:rsidR="00E91594" w:rsidRPr="006D3FEE" w:rsidRDefault="00E91594" w:rsidP="00E91594">
      <w:pPr>
        <w:tabs>
          <w:tab w:val="left" w:pos="1172"/>
        </w:tabs>
        <w:ind w:firstLine="0"/>
        <w:rPr>
          <w:rFonts w:ascii="Times New Roman" w:hAnsi="Times New Roman"/>
        </w:rPr>
      </w:pPr>
      <w:proofErr w:type="spellStart"/>
      <w:r w:rsidRPr="006D3FEE">
        <w:rPr>
          <w:rFonts w:ascii="Times New Roman" w:hAnsi="Times New Roman"/>
        </w:rPr>
        <w:t>с.Новосильское</w:t>
      </w:r>
      <w:proofErr w:type="spellEnd"/>
    </w:p>
    <w:p w:rsidR="00E91594" w:rsidRPr="006D3FEE" w:rsidRDefault="00E91594" w:rsidP="00E91594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E91594" w:rsidRPr="006D3FEE" w:rsidRDefault="00E91594" w:rsidP="00E91594">
      <w:pPr>
        <w:ind w:firstLine="0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6D3FEE"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административный регламент </w:t>
      </w:r>
    </w:p>
    <w:p w:rsidR="00E91594" w:rsidRPr="006D3FEE" w:rsidRDefault="00E91594" w:rsidP="00E91594">
      <w:pPr>
        <w:ind w:firstLine="0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6D3FEE">
        <w:rPr>
          <w:rFonts w:ascii="Times New Roman" w:hAnsi="Times New Roman"/>
          <w:bCs/>
          <w:kern w:val="28"/>
          <w:sz w:val="28"/>
          <w:szCs w:val="28"/>
        </w:rPr>
        <w:t>предоставления муниципальной услуги «</w:t>
      </w:r>
      <w:r w:rsidRPr="008C7B2E">
        <w:rPr>
          <w:rFonts w:ascii="Times New Roman" w:hAnsi="Times New Roman"/>
          <w:color w:val="000000"/>
          <w:sz w:val="28"/>
          <w:szCs w:val="28"/>
        </w:rPr>
        <w:t xml:space="preserve">Предоставление </w:t>
      </w:r>
      <w:r>
        <w:rPr>
          <w:rFonts w:ascii="Times New Roman" w:hAnsi="Times New Roman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8C7B2E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без проведения торгов</w:t>
      </w:r>
      <w:r w:rsidRPr="006D3FEE">
        <w:rPr>
          <w:rFonts w:ascii="Times New Roman" w:hAnsi="Times New Roman"/>
          <w:bCs/>
          <w:kern w:val="28"/>
          <w:sz w:val="28"/>
          <w:szCs w:val="28"/>
        </w:rPr>
        <w:t>» на территории Новосильского сельского поселения Семилукского муниципального района Воронежской области</w:t>
      </w:r>
    </w:p>
    <w:p w:rsidR="00E91594" w:rsidRPr="006D3FEE" w:rsidRDefault="00E91594" w:rsidP="00E91594">
      <w:pPr>
        <w:ind w:firstLine="0"/>
        <w:rPr>
          <w:rFonts w:ascii="Times New Roman" w:hAnsi="Times New Roman"/>
          <w:sz w:val="28"/>
          <w:szCs w:val="28"/>
        </w:rPr>
      </w:pPr>
    </w:p>
    <w:p w:rsidR="00E91594" w:rsidRPr="006D3FEE" w:rsidRDefault="00E91594" w:rsidP="00E9159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D3FE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6D3FEE">
        <w:t xml:space="preserve"> </w:t>
      </w:r>
      <w:r w:rsidRPr="006D3FEE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Федерации», Уставом Новосильского сельского поселения Семилукского муниципального района Воронежской области администрация Новосильского сельского поселения Семилукского муниципального района Воронежской области</w:t>
      </w:r>
    </w:p>
    <w:p w:rsidR="00E91594" w:rsidRPr="006D3FEE" w:rsidRDefault="00E91594" w:rsidP="00E9159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91594" w:rsidRPr="006D3FEE" w:rsidRDefault="00E91594" w:rsidP="00E91594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D3FEE">
        <w:rPr>
          <w:rFonts w:ascii="Times New Roman" w:eastAsia="Calibri" w:hAnsi="Times New Roman"/>
          <w:b/>
          <w:sz w:val="28"/>
          <w:szCs w:val="28"/>
          <w:lang w:eastAsia="en-US"/>
        </w:rPr>
        <w:t>ПОСТАНОВЛЯЕТ:</w:t>
      </w:r>
    </w:p>
    <w:p w:rsidR="00E91594" w:rsidRPr="006D3FEE" w:rsidRDefault="00E91594" w:rsidP="00E9159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E91594" w:rsidRPr="006D3FEE" w:rsidRDefault="00E91594" w:rsidP="00E9159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D3FEE">
        <w:rPr>
          <w:rFonts w:ascii="Times New Roman" w:eastAsia="Calibri" w:hAnsi="Times New Roman"/>
          <w:sz w:val="28"/>
          <w:szCs w:val="28"/>
        </w:rPr>
        <w:t xml:space="preserve">1. Внести в административный регламент Новосильского сельского поселения </w:t>
      </w:r>
      <w:r w:rsidRPr="006D3FEE">
        <w:rPr>
          <w:rFonts w:ascii="Times New Roman" w:eastAsia="Calibri" w:hAnsi="Times New Roman"/>
          <w:sz w:val="28"/>
          <w:szCs w:val="28"/>
          <w:lang w:eastAsia="en-US"/>
        </w:rPr>
        <w:t>предоставления муниципальной услуги «</w:t>
      </w:r>
      <w:r w:rsidRPr="008C7B2E">
        <w:rPr>
          <w:rFonts w:ascii="Times New Roman" w:hAnsi="Times New Roman"/>
          <w:color w:val="000000"/>
          <w:sz w:val="28"/>
          <w:szCs w:val="28"/>
        </w:rPr>
        <w:t xml:space="preserve">Предоставление </w:t>
      </w:r>
      <w:r>
        <w:rPr>
          <w:rFonts w:ascii="Times New Roman" w:hAnsi="Times New Roman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8C7B2E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без проведения торгов</w:t>
      </w:r>
      <w:r w:rsidRPr="006D3FEE">
        <w:rPr>
          <w:rFonts w:ascii="Times New Roman" w:eastAsia="Calibri" w:hAnsi="Times New Roman"/>
          <w:sz w:val="28"/>
          <w:szCs w:val="28"/>
          <w:lang w:eastAsia="en-US"/>
        </w:rPr>
        <w:t xml:space="preserve">», утвержденный постановлением администрации Новосильского сельского поселения от </w:t>
      </w:r>
      <w:r>
        <w:rPr>
          <w:rFonts w:ascii="Times New Roman" w:eastAsia="Calibri" w:hAnsi="Times New Roman"/>
          <w:sz w:val="28"/>
          <w:szCs w:val="28"/>
          <w:lang w:eastAsia="en-US"/>
        </w:rPr>
        <w:t>27.10</w:t>
      </w:r>
      <w:r w:rsidRPr="006D3FEE">
        <w:rPr>
          <w:rFonts w:ascii="Times New Roman" w:eastAsia="Calibri" w:hAnsi="Times New Roman"/>
          <w:sz w:val="28"/>
          <w:szCs w:val="28"/>
          <w:lang w:eastAsia="en-US"/>
        </w:rPr>
        <w:t>.2023г.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39</w:t>
      </w:r>
      <w:r w:rsidRPr="006D3FEE">
        <w:rPr>
          <w:rFonts w:ascii="Times New Roman" w:eastAsia="Calibri" w:hAnsi="Times New Roman"/>
          <w:sz w:val="28"/>
          <w:szCs w:val="28"/>
          <w:lang w:eastAsia="en-US"/>
        </w:rPr>
        <w:t>, следующие изменения:</w:t>
      </w:r>
    </w:p>
    <w:p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подпункт 1.3.3 подпункта 1.3 дополнить новым абзацем следующего содержания:</w:t>
      </w:r>
    </w:p>
    <w:p w:rsidR="00387E1D" w:rsidRP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87E1D">
        <w:lastRenderedPageBreak/>
        <w:t>«4) Банку России.»</w:t>
      </w:r>
      <w:r>
        <w:t>;</w:t>
      </w:r>
      <w:r w:rsidRPr="00387E1D">
        <w:t xml:space="preserve"> </w:t>
      </w:r>
    </w:p>
    <w:p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87E1D">
        <w:t>1.2. в пп.22) пп.1.3.4 слова «</w:t>
      </w:r>
      <w:r w:rsidRPr="00387E1D">
        <w:rPr>
          <w:rFonts w:eastAsiaTheme="minorHAnsi"/>
        </w:rPr>
        <w:t>органом исполнительной власти Воронежской области» заменить словами «исполнительным органом Воронежской области»;</w:t>
      </w:r>
      <w:r w:rsidRPr="00387E1D">
        <w:t xml:space="preserve"> </w:t>
      </w:r>
    </w:p>
    <w:p w:rsidR="00387E1D" w:rsidRPr="00387E1D" w:rsidRDefault="00387E1D" w:rsidP="00387E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87E1D">
        <w:rPr>
          <w:rFonts w:ascii="Times New Roman" w:hAnsi="Times New Roman"/>
          <w:sz w:val="28"/>
          <w:szCs w:val="28"/>
        </w:rPr>
        <w:t xml:space="preserve">1.3. Подпункт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>7 подпункта 1.3.1. пункта 1.3 изложить в следующей редакции:</w:t>
      </w:r>
    </w:p>
    <w:p w:rsidR="00194EB5" w:rsidRDefault="00387E1D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87E1D">
        <w:rPr>
          <w:rFonts w:ascii="Times New Roman" w:eastAsiaTheme="minorHAnsi" w:hAnsi="Times New Roman"/>
          <w:bCs/>
          <w:sz w:val="28"/>
          <w:szCs w:val="28"/>
        </w:rPr>
        <w:t xml:space="preserve">«7)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387E1D">
        <w:rPr>
          <w:rFonts w:ascii="Times New Roman" w:hAnsi="Times New Roman"/>
          <w:sz w:val="28"/>
          <w:szCs w:val="28"/>
        </w:rPr>
        <w:t xml:space="preserve">в случаях, предусмотренных </w:t>
      </w:r>
      <w:r w:rsidR="004C0264">
        <w:rPr>
          <w:rFonts w:ascii="Times New Roman" w:hAnsi="Times New Roman"/>
          <w:sz w:val="28"/>
          <w:szCs w:val="28"/>
        </w:rPr>
        <w:t xml:space="preserve">пунктом 5 </w:t>
      </w:r>
      <w:hyperlink r:id="rId5" w:history="1"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>стать</w:t>
        </w:r>
        <w:r w:rsidR="004C0264">
          <w:rPr>
            <w:rFonts w:ascii="Times New Roman" w:eastAsiaTheme="minorHAnsi" w:hAnsi="Times New Roman"/>
            <w:sz w:val="28"/>
            <w:szCs w:val="28"/>
            <w:lang w:eastAsia="en-US"/>
          </w:rPr>
          <w:t>и</w:t>
        </w:r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39.18</w:t>
        </w:r>
      </w:hyperlink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РФ.</w:t>
      </w:r>
      <w:r w:rsidR="00194EB5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4C0264" w:rsidRDefault="00194EB5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 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в подпункте 1.3.2 пункта 1.3: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1.4.1. подпункт 18  изложить в следующей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:rsidR="00387E1D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1.4.2. </w:t>
      </w:r>
      <w:r w:rsidR="00194EB5">
        <w:rPr>
          <w:rFonts w:ascii="Times New Roman" w:eastAsiaTheme="minorHAnsi" w:hAnsi="Times New Roman"/>
          <w:sz w:val="28"/>
          <w:szCs w:val="28"/>
          <w:lang w:eastAsia="en-US"/>
        </w:rPr>
        <w:t>в пп.25) и 42)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4C0264" w:rsidRDefault="0023012E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1.5. 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подпункт 1) подпункта 1.3.4 пункта 1.3 изложить в новой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России;»;</w:t>
      </w:r>
    </w:p>
    <w:p w:rsidR="000A1858" w:rsidRPr="000A1858" w:rsidRDefault="000A185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1.6. подпункт 6 дополнить новым подпунктом 6.6 следующего 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0A1858" w:rsidRPr="00AA14F9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  <w:r w:rsidRPr="00AA14F9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«</w:t>
      </w:r>
      <w:r w:rsidRPr="00AA14F9">
        <w:rPr>
          <w:rFonts w:ascii="Times New Roman" w:hAnsi="Times New Roman"/>
          <w:color w:val="FF0000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AA14F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FF0000"/>
          <w:sz w:val="28"/>
          <w:szCs w:val="28"/>
        </w:rPr>
      </w:pPr>
      <w:bookmarkStart w:id="0" w:name="Par2"/>
      <w:bookmarkEnd w:id="0"/>
      <w:r w:rsidRPr="00AA14F9">
        <w:rPr>
          <w:rFonts w:ascii="Times New Roman" w:hAnsi="Times New Roman"/>
          <w:color w:val="FF0000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</w:t>
      </w:r>
      <w:r w:rsidRPr="00AA14F9">
        <w:rPr>
          <w:rFonts w:ascii="Times New Roman" w:hAnsi="Times New Roman"/>
          <w:color w:val="FF0000"/>
          <w:sz w:val="28"/>
          <w:szCs w:val="28"/>
        </w:rPr>
        <w:lastRenderedPageBreak/>
        <w:t>получить запрашиваемые результаты предоставления Муниципальной услуги в отношении несовершеннолетнего лично.</w:t>
      </w:r>
    </w:p>
    <w:p w:rsidR="000A1858" w:rsidRPr="00AA14F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FF0000"/>
          <w:sz w:val="28"/>
          <w:szCs w:val="28"/>
        </w:rPr>
      </w:pPr>
      <w:r w:rsidRPr="00AA14F9">
        <w:rPr>
          <w:rFonts w:ascii="Times New Roman" w:hAnsi="Times New Roman"/>
          <w:color w:val="FF0000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AA14F9">
        <w:rPr>
          <w:rFonts w:ascii="Times New Roman" w:hAnsi="Times New Roman"/>
          <w:color w:val="FF0000"/>
          <w:sz w:val="28"/>
          <w:szCs w:val="28"/>
        </w:rPr>
        <w:t xml:space="preserve">22.1.5, 22.2.6, 22.3.7, 22.4.6 </w:t>
      </w:r>
      <w:r w:rsidRPr="00AA14F9">
        <w:rPr>
          <w:rFonts w:ascii="Times New Roman" w:hAnsi="Times New Roman"/>
          <w:color w:val="FF0000"/>
          <w:sz w:val="28"/>
          <w:szCs w:val="28"/>
        </w:rPr>
        <w:t xml:space="preserve">раздела </w:t>
      </w:r>
      <w:r w:rsidRPr="00AA14F9">
        <w:rPr>
          <w:rFonts w:ascii="Times New Roman" w:hAnsi="Times New Roman"/>
          <w:color w:val="FF0000"/>
          <w:sz w:val="28"/>
          <w:szCs w:val="28"/>
          <w:lang w:val="en-US"/>
        </w:rPr>
        <w:t>III</w:t>
      </w:r>
      <w:r w:rsidRPr="00AA14F9">
        <w:rPr>
          <w:rFonts w:ascii="Times New Roman" w:hAnsi="Times New Roman"/>
          <w:color w:val="FF0000"/>
          <w:sz w:val="28"/>
          <w:szCs w:val="28"/>
        </w:rPr>
        <w:t xml:space="preserve"> настоящего Административного регламента.»; </w:t>
      </w:r>
    </w:p>
    <w:p w:rsidR="004C0264" w:rsidRPr="000A1858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. подпункт 9.2.6 подпункта 9.2 пункта 9 изложить в новой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 9.2.29 подпункта 9.2 пункта 9 изложить в новой редакции: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 подпункт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9.2.36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9.2.50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 9.2.70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9.2 пункта 9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слова «органом исполнительной власти Воронежской области» заменить словами «исполнительным органом Воронежской области»;</w:t>
      </w:r>
    </w:p>
    <w:p w:rsidR="00BA765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кодекса);»;</w:t>
      </w:r>
    </w:p>
    <w:p w:rsidR="00BA765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 9.2.60 подпункта 9.2 пункта 9 изложить в новой редакции:</w:t>
      </w:r>
    </w:p>
    <w:p w:rsidR="00BA765D" w:rsidRPr="00B45849" w:rsidRDefault="00BA765D" w:rsidP="00BA765D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45849">
        <w:rPr>
          <w:rFonts w:ascii="Times New Roman" w:hAnsi="Times New Roman"/>
          <w:sz w:val="28"/>
          <w:szCs w:val="28"/>
        </w:rPr>
        <w:t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>
        <w:rPr>
          <w:rFonts w:ascii="Times New Roman" w:hAnsi="Times New Roman"/>
          <w:sz w:val="28"/>
          <w:szCs w:val="28"/>
        </w:rPr>
        <w:t xml:space="preserve"> в случаях, предусмотренных пунктом 5</w:t>
      </w:r>
      <w:r w:rsidRPr="00B45849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</w:t>
      </w:r>
      <w:r>
        <w:rPr>
          <w:rFonts w:ascii="Times New Roman" w:hAnsi="Times New Roman"/>
          <w:sz w:val="28"/>
          <w:szCs w:val="28"/>
        </w:rPr>
        <w:t>в случаях, предусмотренных пунктом 5</w:t>
      </w:r>
      <w:r w:rsidRPr="00B45849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8" w:history="1">
        <w:r w:rsidRPr="00B45849">
          <w:rPr>
            <w:rFonts w:ascii="Times New Roman" w:hAnsi="Times New Roman"/>
            <w:sz w:val="28"/>
            <w:szCs w:val="28"/>
          </w:rPr>
          <w:t>одпункт 10 пункта 2 статьи 39.3</w:t>
        </w:r>
      </w:hyperlink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B45849">
          <w:rPr>
            <w:rFonts w:ascii="Times New Roman" w:hAnsi="Times New Roman"/>
            <w:sz w:val="28"/>
            <w:szCs w:val="28"/>
          </w:rPr>
          <w:t>подпункт 15 пункта 2 статьи 39.6</w:t>
        </w:r>
      </w:hyperlink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B45849">
          <w:rPr>
            <w:rFonts w:ascii="Times New Roman" w:hAnsi="Times New Roman"/>
            <w:sz w:val="28"/>
            <w:szCs w:val="28"/>
          </w:rPr>
          <w:t>подпункт 6 пункта 2 статьи 39.10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РФ) – заявление о предоставлении земельного участка;</w:t>
      </w:r>
    </w:p>
    <w:p w:rsidR="00194EB5" w:rsidRDefault="0068424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23012E">
        <w:rPr>
          <w:rFonts w:ascii="Times New Roman" w:eastAsiaTheme="minorHAnsi" w:hAnsi="Times New Roman"/>
          <w:sz w:val="28"/>
          <w:szCs w:val="28"/>
          <w:lang w:eastAsia="en-US"/>
        </w:rPr>
        <w:t>Подпункт 10.1 пункта 10 дополнить новым подпунктом 10.1.45 следующего содержания:</w:t>
      </w:r>
    </w:p>
    <w:p w:rsidR="0023012E" w:rsidRDefault="0023012E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Pr="00F34AA1">
        <w:rPr>
          <w:rFonts w:ascii="Times New Roman" w:hAnsi="Times New Roman"/>
          <w:sz w:val="28"/>
          <w:szCs w:val="28"/>
        </w:rPr>
        <w:t xml:space="preserve">10.1.45. 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агролесомелиоративных</w:t>
      </w:r>
      <w:proofErr w:type="spellEnd"/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 насаждениях, в отношении которых осуществлен учет в соответствии со </w:t>
      </w:r>
      <w:hyperlink r:id="rId11" w:history="1">
        <w:r w:rsidRPr="00F34AA1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20.1</w:t>
        </w:r>
      </w:hyperlink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10.01.1996 N 4-ФЗ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О мелиорации земель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>
        <w:rPr>
          <w:rFonts w:ascii="Times New Roman" w:eastAsiaTheme="minorHAnsi" w:hAnsi="Times New Roman"/>
          <w:sz w:val="28"/>
          <w:szCs w:val="28"/>
          <w:lang w:eastAsia="en-US"/>
        </w:rPr>
        <w:t>»;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5F50D0" w:rsidRPr="00AA14F9" w:rsidRDefault="005F50D0" w:rsidP="0023012E">
      <w:pP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AA14F9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1.1</w:t>
      </w:r>
      <w:r w:rsidR="000A1858" w:rsidRPr="00AA14F9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3</w:t>
      </w:r>
      <w:r w:rsidRPr="00AA14F9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. подпункт 22.1.3 дополнить новым абзацем следующего содержания:</w:t>
      </w:r>
    </w:p>
    <w:p w:rsidR="005F50D0" w:rsidRPr="000311CA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0311CA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«</w:t>
      </w:r>
      <w:r w:rsidR="000311CA" w:rsidRPr="000311CA">
        <w:rPr>
          <w:rFonts w:ascii="Times New Roman" w:hAnsi="Times New Roman"/>
          <w:color w:val="FF0000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2" w:history="1">
        <w:r w:rsidR="000311CA" w:rsidRPr="000311CA">
          <w:rPr>
            <w:rFonts w:ascii="Times New Roman" w:hAnsi="Times New Roman"/>
            <w:color w:val="FF0000"/>
            <w:sz w:val="28"/>
            <w:szCs w:val="28"/>
          </w:rPr>
          <w:t>статьей 11</w:t>
        </w:r>
      </w:hyperlink>
      <w:r w:rsidR="000311CA" w:rsidRPr="000311CA">
        <w:rPr>
          <w:rFonts w:ascii="Times New Roman" w:hAnsi="Times New Roman"/>
          <w:color w:val="FF0000"/>
          <w:sz w:val="28"/>
          <w:szCs w:val="28"/>
        </w:rPr>
        <w:t xml:space="preserve"> указанного Федерального закона</w:t>
      </w:r>
      <w:r w:rsidRPr="000311CA">
        <w:rPr>
          <w:rFonts w:ascii="Times New Roman" w:hAnsi="Times New Roman"/>
          <w:color w:val="FF0000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собой*</w:t>
      </w:r>
      <w:r>
        <w:rPr>
          <w:rFonts w:ascii="Times New Roman" w:eastAsia="Calibri" w:hAnsi="Times New Roman"/>
          <w:sz w:val="28"/>
          <w:szCs w:val="28"/>
        </w:rPr>
        <w:t>**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E91594" w:rsidRDefault="00E91594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М.Н. Арсентьев</w:t>
      </w:r>
      <w:bookmarkStart w:id="1" w:name="_GoBack"/>
      <w:bookmarkEnd w:id="1"/>
    </w:p>
    <w:sectPr w:rsidR="00E9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307FA3"/>
    <w:rsid w:val="0038478A"/>
    <w:rsid w:val="00387E1D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84988"/>
    <w:rsid w:val="006F1D3F"/>
    <w:rsid w:val="00792C5C"/>
    <w:rsid w:val="007B1D03"/>
    <w:rsid w:val="007C7465"/>
    <w:rsid w:val="008902B6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E5DC6"/>
    <w:rsid w:val="00D071BC"/>
    <w:rsid w:val="00DB1BB8"/>
    <w:rsid w:val="00E91594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A11BE-12D5-49E5-B7AF-FE7ABDAA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4&amp;field=134&amp;date=29.04.202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43769&amp;dst=858&amp;field=134&amp;date=29.04.2023" TargetMode="External"/><Relationship Id="rId12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https://login.consultant.ru/link/?req=doc&amp;base=LAW&amp;n=455795&amp;dst=54" TargetMode="External"/><Relationship Id="rId5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0" Type="http://schemas.openxmlformats.org/officeDocument/2006/relationships/hyperlink" Target="https://login.consultant.ru/link/?req=doc&amp;demo=2&amp;base=LAW&amp;n=443769&amp;dst=101159&amp;field=134&amp;date=29.04.202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demo=2&amp;base=LAW&amp;n=443769&amp;dst=1699&amp;field=134&amp;date=29.04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НС</cp:lastModifiedBy>
  <cp:revision>27</cp:revision>
  <cp:lastPrinted>2024-09-11T14:00:00Z</cp:lastPrinted>
  <dcterms:created xsi:type="dcterms:W3CDTF">2024-01-25T12:47:00Z</dcterms:created>
  <dcterms:modified xsi:type="dcterms:W3CDTF">2024-10-10T08:48:00Z</dcterms:modified>
</cp:coreProperties>
</file>