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94" w:rsidRPr="00FC4B08" w:rsidRDefault="00E91594" w:rsidP="00E91594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E91594" w:rsidRPr="00FC4B08" w:rsidRDefault="00E91594" w:rsidP="00E91594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FC4B08">
        <w:rPr>
          <w:rFonts w:eastAsia="Calibri" w:cs="Arial"/>
          <w:noProof/>
        </w:rPr>
        <w:drawing>
          <wp:inline distT="0" distB="0" distL="0" distR="0" wp14:anchorId="78A499E3" wp14:editId="5DB09FBC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94" w:rsidRPr="00FC4B08" w:rsidRDefault="00E91594" w:rsidP="00E91594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4B08">
        <w:rPr>
          <w:rFonts w:eastAsia="Calibri" w:cs="Arial"/>
          <w:bCs/>
          <w:iCs/>
          <w:lang w:eastAsia="en-US"/>
        </w:rPr>
        <w:t>АДМИНИСТРАЦИЯ</w:t>
      </w:r>
    </w:p>
    <w:p w:rsidR="00E91594" w:rsidRPr="00FC4B08" w:rsidRDefault="00E91594" w:rsidP="00E91594">
      <w:pPr>
        <w:ind w:firstLine="709"/>
        <w:jc w:val="center"/>
        <w:rPr>
          <w:rFonts w:eastAsia="Calibri" w:cs="Arial"/>
          <w:lang w:eastAsia="en-US"/>
        </w:rPr>
      </w:pPr>
      <w:r w:rsidRPr="00FC4B08">
        <w:rPr>
          <w:rFonts w:eastAsia="Calibri" w:cs="Arial"/>
          <w:lang w:eastAsia="en-US"/>
        </w:rPr>
        <w:t>НОВОСИЛЬСКОГО СЕЛЬСКОГО ПОСЕЛЕНИЯ</w:t>
      </w:r>
    </w:p>
    <w:p w:rsidR="00E91594" w:rsidRPr="00FC4B08" w:rsidRDefault="00E91594" w:rsidP="00E91594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4B08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E91594" w:rsidRPr="00FC4B08" w:rsidRDefault="00E91594" w:rsidP="00E91594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FC4B08">
        <w:rPr>
          <w:rFonts w:eastAsia="Calibri" w:cs="Arial"/>
          <w:bCs/>
          <w:iCs/>
          <w:lang w:eastAsia="en-US"/>
        </w:rPr>
        <w:t>ВОРОНЕЖСКОЙ ОБЛАСТИ</w:t>
      </w:r>
    </w:p>
    <w:p w:rsidR="00E91594" w:rsidRPr="00FC4B08" w:rsidRDefault="00E91594" w:rsidP="00E91594">
      <w:pPr>
        <w:ind w:firstLine="0"/>
        <w:rPr>
          <w:rFonts w:eastAsia="Calibri" w:cs="Arial"/>
          <w:bCs/>
          <w:iCs/>
          <w:lang w:eastAsia="en-US"/>
        </w:rPr>
      </w:pPr>
      <w:proofErr w:type="spellStart"/>
      <w:r w:rsidRPr="00FC4B08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FC4B08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FC4B08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FC4B08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</w:t>
      </w:r>
      <w:r w:rsidRPr="00FC4B08">
        <w:rPr>
          <w:rFonts w:eastAsia="Calibri" w:cs="Arial"/>
          <w:bCs/>
          <w:iCs/>
          <w:lang w:eastAsia="en-US"/>
        </w:rPr>
        <w:t>,</w:t>
      </w:r>
    </w:p>
    <w:p w:rsidR="00E91594" w:rsidRPr="00FC4B08" w:rsidRDefault="00E91594" w:rsidP="00E91594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E91594" w:rsidRPr="00FC4B08" w:rsidRDefault="00E91594" w:rsidP="00E91594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FC4B08">
        <w:rPr>
          <w:rFonts w:eastAsia="SimSun" w:cs="Arial"/>
          <w:color w:val="000000" w:themeColor="text1"/>
          <w:lang w:eastAsia="zh-CN"/>
        </w:rPr>
        <w:t>ПОСТАНОВЛЕНИЕ</w:t>
      </w:r>
    </w:p>
    <w:p w:rsidR="00E91594" w:rsidRPr="00FC4B08" w:rsidRDefault="00FC4B08" w:rsidP="00E91594">
      <w:pPr>
        <w:tabs>
          <w:tab w:val="left" w:pos="1172"/>
        </w:tabs>
        <w:ind w:firstLine="0"/>
        <w:rPr>
          <w:rFonts w:cs="Arial"/>
        </w:rPr>
      </w:pPr>
      <w:r w:rsidRPr="00FC4B08">
        <w:rPr>
          <w:rFonts w:cs="Arial"/>
        </w:rPr>
        <w:t>14.11.2024</w:t>
      </w:r>
      <w:r w:rsidR="00E91594" w:rsidRPr="00FC4B08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E91594" w:rsidRPr="00FC4B08">
        <w:rPr>
          <w:rFonts w:cs="Arial"/>
        </w:rPr>
        <w:t xml:space="preserve">№ </w:t>
      </w:r>
      <w:r w:rsidRPr="00FC4B08">
        <w:rPr>
          <w:rFonts w:cs="Arial"/>
        </w:rPr>
        <w:t>40</w:t>
      </w:r>
    </w:p>
    <w:p w:rsidR="00E91594" w:rsidRPr="00FC4B08" w:rsidRDefault="00E91594" w:rsidP="00E91594">
      <w:pPr>
        <w:tabs>
          <w:tab w:val="left" w:pos="1172"/>
        </w:tabs>
        <w:ind w:firstLine="0"/>
        <w:rPr>
          <w:rFonts w:cs="Arial"/>
        </w:rPr>
      </w:pPr>
      <w:proofErr w:type="spellStart"/>
      <w:r w:rsidRPr="00FC4B08">
        <w:rPr>
          <w:rFonts w:cs="Arial"/>
        </w:rPr>
        <w:t>с.Новосильское</w:t>
      </w:r>
      <w:proofErr w:type="spellEnd"/>
    </w:p>
    <w:p w:rsidR="00FC4B08" w:rsidRPr="00FC4B08" w:rsidRDefault="00FC4B08" w:rsidP="00E91594">
      <w:pPr>
        <w:tabs>
          <w:tab w:val="left" w:pos="1172"/>
        </w:tabs>
        <w:ind w:firstLine="0"/>
        <w:rPr>
          <w:rFonts w:cs="Arial"/>
        </w:rPr>
      </w:pPr>
    </w:p>
    <w:p w:rsidR="00E91594" w:rsidRPr="00FC4B08" w:rsidRDefault="00FC4B08" w:rsidP="00E91594">
      <w:pPr>
        <w:ind w:firstLine="0"/>
        <w:jc w:val="center"/>
        <w:outlineLvl w:val="0"/>
        <w:rPr>
          <w:rFonts w:cs="Arial"/>
          <w:bCs/>
          <w:kern w:val="28"/>
        </w:rPr>
      </w:pPr>
      <w:r w:rsidRPr="00FC4B08">
        <w:rPr>
          <w:rFonts w:cs="Arial"/>
          <w:bCs/>
          <w:kern w:val="28"/>
        </w:rPr>
        <w:t xml:space="preserve">О внесении и дополнений в постановление администрации Новосильского сельского поселения от 27.10.2023 г. № 39 «Об утверждении административного регламента предоставления муниципальной услуги </w:t>
      </w:r>
      <w:r w:rsidR="00E91594" w:rsidRPr="00FC4B08">
        <w:rPr>
          <w:rFonts w:cs="Arial"/>
          <w:bCs/>
          <w:kern w:val="28"/>
        </w:rPr>
        <w:t>«</w:t>
      </w:r>
      <w:bookmarkStart w:id="0" w:name="_GoBack"/>
      <w:r w:rsidR="00E91594" w:rsidRPr="00FC4B08">
        <w:rPr>
          <w:rFonts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bookmarkEnd w:id="0"/>
      <w:r w:rsidR="00E91594" w:rsidRPr="00FC4B08">
        <w:rPr>
          <w:rFonts w:cs="Arial"/>
          <w:bCs/>
          <w:kern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E91594" w:rsidRPr="00FC4B08" w:rsidRDefault="00E91594" w:rsidP="00E91594">
      <w:pPr>
        <w:ind w:firstLine="0"/>
        <w:rPr>
          <w:rFonts w:cs="Arial"/>
        </w:rPr>
      </w:pPr>
    </w:p>
    <w:p w:rsidR="00E91594" w:rsidRPr="00FC4B08" w:rsidRDefault="00E91594" w:rsidP="00E91594">
      <w:pPr>
        <w:autoSpaceDE w:val="0"/>
        <w:autoSpaceDN w:val="0"/>
        <w:adjustRightInd w:val="0"/>
        <w:rPr>
          <w:rFonts w:cs="Arial"/>
        </w:rPr>
      </w:pPr>
      <w:r w:rsidRPr="00FC4B0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FC4B08">
        <w:rPr>
          <w:rFonts w:cs="Arial"/>
        </w:rPr>
        <w:t xml:space="preserve"> </w:t>
      </w:r>
      <w:r w:rsidRPr="00FC4B08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E91594" w:rsidRPr="00FC4B08" w:rsidRDefault="00E91594" w:rsidP="00E9159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</w:p>
    <w:p w:rsidR="00E91594" w:rsidRPr="00FC4B08" w:rsidRDefault="00E91594" w:rsidP="00E91594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FC4B08">
        <w:rPr>
          <w:rFonts w:eastAsia="Calibri" w:cs="Arial"/>
          <w:lang w:eastAsia="en-US"/>
        </w:rPr>
        <w:t>ПОСТАНОВЛЯЕТ:</w:t>
      </w:r>
    </w:p>
    <w:p w:rsidR="00E91594" w:rsidRPr="00FC4B08" w:rsidRDefault="00E91594" w:rsidP="00E915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E91594" w:rsidRPr="00FC4B08" w:rsidRDefault="00E91594" w:rsidP="00E9159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FC4B08">
        <w:rPr>
          <w:rFonts w:eastAsia="Calibri" w:cs="Arial"/>
        </w:rPr>
        <w:t xml:space="preserve">1. Внести в административный регламент Новосильского сельского поселения </w:t>
      </w:r>
      <w:r w:rsidRPr="00FC4B08">
        <w:rPr>
          <w:rFonts w:eastAsia="Calibri" w:cs="Arial"/>
          <w:lang w:eastAsia="en-US"/>
        </w:rPr>
        <w:t>предоставления муниципальной услуги «</w:t>
      </w:r>
      <w:r w:rsidRPr="00FC4B08">
        <w:rPr>
          <w:rFonts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C4B08">
        <w:rPr>
          <w:rFonts w:eastAsia="Calibri" w:cs="Arial"/>
          <w:lang w:eastAsia="en-US"/>
        </w:rPr>
        <w:t>», утвержденный постановлением администрации Новосильского сельского поселения от 27.10.2023г. № 39, следующие изменения:</w:t>
      </w:r>
    </w:p>
    <w:p w:rsidR="00387E1D" w:rsidRPr="00FC4B08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C4B08">
        <w:rPr>
          <w:rFonts w:ascii="Arial" w:hAnsi="Arial" w:cs="Arial"/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FC4B08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C4B08">
        <w:rPr>
          <w:rFonts w:ascii="Arial" w:hAnsi="Arial" w:cs="Arial"/>
          <w:sz w:val="24"/>
          <w:szCs w:val="24"/>
        </w:rPr>
        <w:t xml:space="preserve">«4) Банку России.»; </w:t>
      </w:r>
    </w:p>
    <w:p w:rsidR="00387E1D" w:rsidRPr="00FC4B08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C4B08">
        <w:rPr>
          <w:rFonts w:ascii="Arial" w:hAnsi="Arial" w:cs="Arial"/>
          <w:sz w:val="24"/>
          <w:szCs w:val="24"/>
        </w:rPr>
        <w:t xml:space="preserve">1.2. в </w:t>
      </w:r>
      <w:r w:rsidR="00261BAF">
        <w:rPr>
          <w:rFonts w:ascii="Arial" w:hAnsi="Arial" w:cs="Arial"/>
          <w:sz w:val="24"/>
          <w:szCs w:val="24"/>
        </w:rPr>
        <w:t>абзаце</w:t>
      </w:r>
      <w:r w:rsidRPr="00FC4B08">
        <w:rPr>
          <w:rFonts w:ascii="Arial" w:hAnsi="Arial" w:cs="Arial"/>
          <w:sz w:val="24"/>
          <w:szCs w:val="24"/>
        </w:rPr>
        <w:t>.</w:t>
      </w:r>
      <w:r w:rsidR="00261BAF">
        <w:rPr>
          <w:rFonts w:ascii="Arial" w:hAnsi="Arial" w:cs="Arial"/>
          <w:sz w:val="24"/>
          <w:szCs w:val="24"/>
        </w:rPr>
        <w:t>4</w:t>
      </w:r>
      <w:r w:rsidRPr="00FC4B08">
        <w:rPr>
          <w:rFonts w:ascii="Arial" w:hAnsi="Arial" w:cs="Arial"/>
          <w:sz w:val="24"/>
          <w:szCs w:val="24"/>
        </w:rPr>
        <w:t>) пп.1.3.4 слова «</w:t>
      </w:r>
      <w:r w:rsidRPr="00FC4B08">
        <w:rPr>
          <w:rFonts w:ascii="Arial" w:eastAsiaTheme="minorHAnsi" w:hAnsi="Arial" w:cs="Arial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FC4B08">
        <w:rPr>
          <w:rFonts w:ascii="Arial" w:hAnsi="Arial" w:cs="Arial"/>
          <w:sz w:val="24"/>
          <w:szCs w:val="24"/>
        </w:rPr>
        <w:t xml:space="preserve"> </w:t>
      </w:r>
    </w:p>
    <w:p w:rsidR="00387E1D" w:rsidRPr="00FC4B08" w:rsidRDefault="00387E1D" w:rsidP="00387E1D">
      <w:pPr>
        <w:autoSpaceDE w:val="0"/>
        <w:autoSpaceDN w:val="0"/>
        <w:adjustRightInd w:val="0"/>
        <w:rPr>
          <w:rFonts w:cs="Arial"/>
        </w:rPr>
      </w:pPr>
      <w:r w:rsidRPr="00FC4B08">
        <w:rPr>
          <w:rFonts w:cs="Arial"/>
        </w:rPr>
        <w:t xml:space="preserve">1.3. Подпункт </w:t>
      </w:r>
      <w:r w:rsidRPr="00FC4B08">
        <w:rPr>
          <w:rFonts w:eastAsiaTheme="minorHAnsi" w:cs="Arial"/>
          <w:lang w:eastAsia="en-US"/>
        </w:rPr>
        <w:t>7 подпункта 1.3.1. пункта 1.3 изложить в следующей редакции:</w:t>
      </w:r>
    </w:p>
    <w:p w:rsidR="00194EB5" w:rsidRPr="00FC4B08" w:rsidRDefault="00387E1D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bCs/>
        </w:rPr>
        <w:t xml:space="preserve">«7) </w:t>
      </w:r>
      <w:r w:rsidRPr="00FC4B08">
        <w:rPr>
          <w:rFonts w:eastAsiaTheme="minorHAnsi" w:cs="Arial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</w:t>
      </w:r>
      <w:r w:rsidRPr="00FC4B08">
        <w:rPr>
          <w:rFonts w:eastAsiaTheme="minorHAnsi" w:cs="Arial"/>
          <w:lang w:eastAsia="en-US"/>
        </w:rPr>
        <w:lastRenderedPageBreak/>
        <w:t xml:space="preserve">пункта, садоводства для собственных нужд, </w:t>
      </w:r>
      <w:r w:rsidRPr="00FC4B08">
        <w:rPr>
          <w:rFonts w:cs="Arial"/>
        </w:rPr>
        <w:t xml:space="preserve">в случаях, предусмотренных </w:t>
      </w:r>
      <w:r w:rsidR="004C0264" w:rsidRPr="00FC4B08">
        <w:rPr>
          <w:rFonts w:cs="Arial"/>
        </w:rPr>
        <w:t xml:space="preserve">пунктом 5 </w:t>
      </w:r>
      <w:hyperlink r:id="rId5" w:history="1">
        <w:r w:rsidRPr="00FC4B08">
          <w:rPr>
            <w:rFonts w:eastAsiaTheme="minorHAnsi" w:cs="Arial"/>
            <w:lang w:eastAsia="en-US"/>
          </w:rPr>
          <w:t>стать</w:t>
        </w:r>
        <w:r w:rsidR="004C0264" w:rsidRPr="00FC4B08">
          <w:rPr>
            <w:rFonts w:eastAsiaTheme="minorHAnsi" w:cs="Arial"/>
            <w:lang w:eastAsia="en-US"/>
          </w:rPr>
          <w:t>и</w:t>
        </w:r>
        <w:r w:rsidRPr="00FC4B08">
          <w:rPr>
            <w:rFonts w:eastAsiaTheme="minorHAnsi" w:cs="Arial"/>
            <w:lang w:eastAsia="en-US"/>
          </w:rPr>
          <w:t xml:space="preserve"> 39.18</w:t>
        </w:r>
      </w:hyperlink>
      <w:r w:rsidRPr="00FC4B08">
        <w:rPr>
          <w:rFonts w:eastAsiaTheme="minorHAnsi" w:cs="Arial"/>
          <w:lang w:eastAsia="en-US"/>
        </w:rPr>
        <w:t xml:space="preserve"> Земельного кодекса РФ.</w:t>
      </w:r>
      <w:r w:rsidR="00194EB5" w:rsidRPr="00FC4B08">
        <w:rPr>
          <w:rFonts w:eastAsiaTheme="minorHAnsi" w:cs="Arial"/>
          <w:lang w:eastAsia="en-US"/>
        </w:rPr>
        <w:t>»;</w:t>
      </w:r>
    </w:p>
    <w:p w:rsidR="004C0264" w:rsidRPr="00FC4B08" w:rsidRDefault="00194EB5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 xml:space="preserve">1.4. </w:t>
      </w:r>
      <w:r w:rsidR="004C0264" w:rsidRPr="00FC4B08">
        <w:rPr>
          <w:rFonts w:eastAsiaTheme="minorHAnsi" w:cs="Arial"/>
          <w:lang w:eastAsia="en-US"/>
        </w:rPr>
        <w:t>в подпункте 1.3.2 пункта 1.3:</w:t>
      </w:r>
    </w:p>
    <w:p w:rsidR="004C0264" w:rsidRPr="00FC4B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1.4.1. подпункт 18</w:t>
      </w:r>
      <w:r w:rsidR="00FC4B08">
        <w:rPr>
          <w:rFonts w:eastAsiaTheme="minorHAnsi" w:cs="Arial"/>
          <w:lang w:eastAsia="en-US"/>
        </w:rPr>
        <w:t xml:space="preserve"> </w:t>
      </w:r>
      <w:r w:rsidRPr="00FC4B08">
        <w:rPr>
          <w:rFonts w:eastAsiaTheme="minorHAnsi" w:cs="Arial"/>
          <w:lang w:eastAsia="en-US"/>
        </w:rPr>
        <w:t>изложить в следующей редакции:</w:t>
      </w:r>
    </w:p>
    <w:p w:rsidR="004C0264" w:rsidRPr="00FC4B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FC4B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 xml:space="preserve">1.4.2. </w:t>
      </w:r>
      <w:r w:rsidR="00194EB5" w:rsidRPr="00FC4B08">
        <w:rPr>
          <w:rFonts w:eastAsiaTheme="minorHAnsi" w:cs="Arial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FC4B08" w:rsidRDefault="0023012E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 xml:space="preserve">1.5. </w:t>
      </w:r>
      <w:r w:rsidR="004C0264" w:rsidRPr="00FC4B08">
        <w:rPr>
          <w:rFonts w:eastAsiaTheme="minorHAnsi" w:cs="Arial"/>
          <w:lang w:eastAsia="en-US"/>
        </w:rPr>
        <w:t>подпункт 1) подпункта 1.3.4 пункта 1.3 изложить в новой редакции:</w:t>
      </w:r>
    </w:p>
    <w:p w:rsidR="004C0264" w:rsidRPr="00FC4B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FC4B08" w:rsidRDefault="000A185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1.6. пункт 6 дополнить новым подпунктом 6.6 следующего содержания:</w:t>
      </w:r>
    </w:p>
    <w:p w:rsidR="000A1858" w:rsidRPr="0096381F" w:rsidRDefault="000A1858" w:rsidP="000A1858">
      <w:pPr>
        <w:autoSpaceDE w:val="0"/>
        <w:autoSpaceDN w:val="0"/>
        <w:adjustRightInd w:val="0"/>
        <w:rPr>
          <w:rFonts w:cs="Arial"/>
        </w:rPr>
      </w:pPr>
      <w:r w:rsidRPr="0096381F">
        <w:rPr>
          <w:rFonts w:eastAsiaTheme="minorHAnsi" w:cs="Arial"/>
          <w:lang w:eastAsia="en-US"/>
        </w:rPr>
        <w:t>«</w:t>
      </w:r>
      <w:r w:rsidRPr="0096381F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6381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96381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6381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96381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96381F">
        <w:rPr>
          <w:rFonts w:cs="Arial"/>
        </w:rPr>
        <w:t>22.1.</w:t>
      </w:r>
      <w:r w:rsidR="0096381F">
        <w:rPr>
          <w:rFonts w:cs="Arial"/>
        </w:rPr>
        <w:t>4</w:t>
      </w:r>
      <w:r w:rsidR="00097CAF" w:rsidRPr="0096381F">
        <w:rPr>
          <w:rFonts w:cs="Arial"/>
        </w:rPr>
        <w:t xml:space="preserve">, 22.2.6, 22.3.7, 22.4.6 </w:t>
      </w:r>
      <w:r w:rsidRPr="0096381F">
        <w:rPr>
          <w:rFonts w:cs="Arial"/>
        </w:rPr>
        <w:t xml:space="preserve">раздела </w:t>
      </w:r>
      <w:r w:rsidRPr="0096381F">
        <w:rPr>
          <w:rFonts w:cs="Arial"/>
          <w:lang w:val="en-US"/>
        </w:rPr>
        <w:t>III</w:t>
      </w:r>
      <w:r w:rsidRPr="0096381F">
        <w:rPr>
          <w:rFonts w:cs="Arial"/>
        </w:rPr>
        <w:t xml:space="preserve"> настоящего Административного регламента.»; </w:t>
      </w:r>
    </w:p>
    <w:p w:rsidR="004C0264" w:rsidRPr="00FC4B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1.</w:t>
      </w:r>
      <w:r w:rsidR="000A1858" w:rsidRPr="00FC4B08">
        <w:rPr>
          <w:rFonts w:eastAsiaTheme="minorHAnsi" w:cs="Arial"/>
          <w:lang w:eastAsia="en-US"/>
        </w:rPr>
        <w:t>7</w:t>
      </w:r>
      <w:r w:rsidRPr="00FC4B08">
        <w:rPr>
          <w:rFonts w:eastAsiaTheme="minorHAnsi" w:cs="Arial"/>
          <w:lang w:eastAsia="en-US"/>
        </w:rPr>
        <w:t>. подпункт 9.2.6 подпункта 9.2 пункта 9 изложить в новой редакции:</w:t>
      </w:r>
    </w:p>
    <w:p w:rsidR="004C0264" w:rsidRPr="00FC4B08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FC4B08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1.</w:t>
      </w:r>
      <w:r w:rsidR="000A1858" w:rsidRPr="00FC4B08">
        <w:rPr>
          <w:rFonts w:eastAsiaTheme="minorHAnsi" w:cs="Arial"/>
          <w:lang w:eastAsia="en-US"/>
        </w:rPr>
        <w:t>8</w:t>
      </w:r>
      <w:r w:rsidRPr="00FC4B08">
        <w:rPr>
          <w:rFonts w:eastAsiaTheme="minorHAnsi" w:cs="Arial"/>
          <w:lang w:eastAsia="en-US"/>
        </w:rPr>
        <w:t>. подпункт 9.2.29 подпункта 9.2 пункта 9 изложить в новой редакции:</w:t>
      </w:r>
    </w:p>
    <w:p w:rsidR="007C7465" w:rsidRPr="00FC4B08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 xml:space="preserve">«9.2.29. при предоставлении в случае продажи земельных участков гражданам для индивидуального жилищного строительства, ведения личного </w:t>
      </w:r>
      <w:r w:rsidRPr="00FC4B08">
        <w:rPr>
          <w:rFonts w:eastAsiaTheme="minorHAnsi" w:cs="Arial"/>
          <w:lang w:eastAsia="en-US"/>
        </w:rPr>
        <w:lastRenderedPageBreak/>
        <w:t>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FC4B08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1.</w:t>
      </w:r>
      <w:r w:rsidR="000A1858" w:rsidRPr="00FC4B08">
        <w:rPr>
          <w:rFonts w:eastAsiaTheme="minorHAnsi" w:cs="Arial"/>
          <w:lang w:eastAsia="en-US"/>
        </w:rPr>
        <w:t>9</w:t>
      </w:r>
      <w:r w:rsidRPr="00FC4B08">
        <w:rPr>
          <w:rFonts w:eastAsiaTheme="minorHAnsi" w:cs="Arial"/>
          <w:lang w:eastAsia="en-US"/>
        </w:rPr>
        <w:t>. в подпункт</w:t>
      </w:r>
      <w:r w:rsidR="00BA765D" w:rsidRPr="00FC4B08">
        <w:rPr>
          <w:rFonts w:eastAsiaTheme="minorHAnsi" w:cs="Arial"/>
          <w:lang w:eastAsia="en-US"/>
        </w:rPr>
        <w:t>ах</w:t>
      </w:r>
      <w:r w:rsidRPr="00FC4B08">
        <w:rPr>
          <w:rFonts w:eastAsiaTheme="minorHAnsi" w:cs="Arial"/>
          <w:lang w:eastAsia="en-US"/>
        </w:rPr>
        <w:t xml:space="preserve"> 9.2.36</w:t>
      </w:r>
      <w:r w:rsidR="00B52612" w:rsidRPr="00FC4B08">
        <w:rPr>
          <w:rFonts w:eastAsiaTheme="minorHAnsi" w:cs="Arial"/>
          <w:lang w:eastAsia="en-US"/>
        </w:rPr>
        <w:t>,</w:t>
      </w:r>
      <w:r w:rsidRPr="00FC4B08">
        <w:rPr>
          <w:rFonts w:eastAsiaTheme="minorHAnsi" w:cs="Arial"/>
          <w:lang w:eastAsia="en-US"/>
        </w:rPr>
        <w:t xml:space="preserve"> </w:t>
      </w:r>
      <w:r w:rsidR="00BA765D" w:rsidRPr="00FC4B08">
        <w:rPr>
          <w:rFonts w:eastAsiaTheme="minorHAnsi" w:cs="Arial"/>
          <w:lang w:eastAsia="en-US"/>
        </w:rPr>
        <w:t>9.2.50</w:t>
      </w:r>
      <w:r w:rsidR="00B52612" w:rsidRPr="00FC4B08">
        <w:rPr>
          <w:rFonts w:eastAsiaTheme="minorHAnsi" w:cs="Arial"/>
          <w:lang w:eastAsia="en-US"/>
        </w:rPr>
        <w:t>, 9.2.70</w:t>
      </w:r>
      <w:r w:rsidR="00BA765D" w:rsidRPr="00FC4B08">
        <w:rPr>
          <w:rFonts w:eastAsiaTheme="minorHAnsi" w:cs="Arial"/>
          <w:lang w:eastAsia="en-US"/>
        </w:rPr>
        <w:t xml:space="preserve"> подпункта 9.2 пункта 9 </w:t>
      </w:r>
      <w:r w:rsidRPr="00FC4B08">
        <w:rPr>
          <w:rFonts w:eastAsiaTheme="minorHAnsi" w:cs="Arial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FC4B08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1.</w:t>
      </w:r>
      <w:r w:rsidR="000A1858" w:rsidRPr="00FC4B08">
        <w:rPr>
          <w:rFonts w:eastAsiaTheme="minorHAnsi" w:cs="Arial"/>
          <w:lang w:eastAsia="en-US"/>
        </w:rPr>
        <w:t>10</w:t>
      </w:r>
      <w:r w:rsidRPr="00FC4B08">
        <w:rPr>
          <w:rFonts w:eastAsiaTheme="minorHAnsi" w:cs="Arial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FC4B08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1.1</w:t>
      </w:r>
      <w:r w:rsidR="000A1858" w:rsidRPr="00FC4B08">
        <w:rPr>
          <w:rFonts w:eastAsiaTheme="minorHAnsi" w:cs="Arial"/>
          <w:lang w:eastAsia="en-US"/>
        </w:rPr>
        <w:t>1</w:t>
      </w:r>
      <w:r w:rsidRPr="00FC4B08">
        <w:rPr>
          <w:rFonts w:eastAsiaTheme="minorHAnsi" w:cs="Arial"/>
          <w:lang w:eastAsia="en-US"/>
        </w:rPr>
        <w:t>. подпункт 9.2.60 подпункта 9.2 пункта 9 изложить в новой редакции:</w:t>
      </w:r>
    </w:p>
    <w:p w:rsidR="00BA765D" w:rsidRPr="00FC4B08" w:rsidRDefault="00BA765D" w:rsidP="00BA765D">
      <w:pPr>
        <w:rPr>
          <w:rFonts w:cs="Arial"/>
        </w:rPr>
      </w:pPr>
      <w:r w:rsidRPr="00FC4B08">
        <w:rPr>
          <w:rFonts w:eastAsiaTheme="minorHAnsi" w:cs="Arial"/>
          <w:lang w:eastAsia="en-US"/>
        </w:rPr>
        <w:t>«</w:t>
      </w:r>
      <w:r w:rsidRPr="00FC4B08">
        <w:rPr>
          <w:rFonts w:cs="Arial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FC4B08">
          <w:rPr>
            <w:rFonts w:cs="Arial"/>
          </w:rPr>
          <w:t>статьи 39.18</w:t>
        </w:r>
      </w:hyperlink>
      <w:r w:rsidRPr="00FC4B08">
        <w:rPr>
          <w:rFonts w:cs="Arial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FC4B08">
          <w:rPr>
            <w:rFonts w:cs="Arial"/>
          </w:rPr>
          <w:t>статьи 39.18</w:t>
        </w:r>
      </w:hyperlink>
      <w:r w:rsidRPr="00FC4B08">
        <w:rPr>
          <w:rFonts w:cs="Arial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FC4B08">
          <w:rPr>
            <w:rFonts w:cs="Arial"/>
          </w:rPr>
          <w:t>одпункт 10 пункта 2 статьи 39.3</w:t>
        </w:r>
      </w:hyperlink>
      <w:r w:rsidRPr="00FC4B08">
        <w:rPr>
          <w:rFonts w:cs="Arial"/>
        </w:rPr>
        <w:t xml:space="preserve">, </w:t>
      </w:r>
      <w:hyperlink r:id="rId9" w:history="1">
        <w:r w:rsidRPr="00FC4B08">
          <w:rPr>
            <w:rFonts w:cs="Arial"/>
          </w:rPr>
          <w:t>подпункт 15 пункта 2 статьи 39.6</w:t>
        </w:r>
      </w:hyperlink>
      <w:r w:rsidRPr="00FC4B08">
        <w:rPr>
          <w:rFonts w:cs="Arial"/>
        </w:rPr>
        <w:t xml:space="preserve">, </w:t>
      </w:r>
      <w:hyperlink r:id="rId10" w:history="1">
        <w:r w:rsidRPr="00FC4B08">
          <w:rPr>
            <w:rFonts w:cs="Arial"/>
          </w:rPr>
          <w:t>подпункт 6 пункта 2 статьи 39.10</w:t>
        </w:r>
      </w:hyperlink>
      <w:r w:rsidRPr="00FC4B08">
        <w:rPr>
          <w:rFonts w:cs="Arial"/>
        </w:rPr>
        <w:t xml:space="preserve"> Земельного кодекса РФ) – заявление о предоставлении земельного участка;</w:t>
      </w:r>
    </w:p>
    <w:p w:rsidR="00194EB5" w:rsidRPr="00FC4B08" w:rsidRDefault="0068424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C4B08">
        <w:rPr>
          <w:rFonts w:eastAsiaTheme="minorHAnsi" w:cs="Arial"/>
          <w:lang w:eastAsia="en-US"/>
        </w:rPr>
        <w:t>1.1</w:t>
      </w:r>
      <w:r w:rsidR="000A1858" w:rsidRPr="00FC4B08">
        <w:rPr>
          <w:rFonts w:eastAsiaTheme="minorHAnsi" w:cs="Arial"/>
          <w:lang w:eastAsia="en-US"/>
        </w:rPr>
        <w:t>2</w:t>
      </w:r>
      <w:r w:rsidRPr="00FC4B08">
        <w:rPr>
          <w:rFonts w:eastAsiaTheme="minorHAnsi" w:cs="Arial"/>
          <w:lang w:eastAsia="en-US"/>
        </w:rPr>
        <w:t xml:space="preserve">. </w:t>
      </w:r>
      <w:r w:rsidR="0023012E" w:rsidRPr="00FC4B08">
        <w:rPr>
          <w:rFonts w:eastAsiaTheme="minorHAnsi" w:cs="Arial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FC4B08" w:rsidRDefault="0023012E" w:rsidP="0023012E">
      <w:pPr>
        <w:rPr>
          <w:rFonts w:eastAsiaTheme="minorHAnsi" w:cs="Arial"/>
          <w:lang w:eastAsia="en-US"/>
        </w:rPr>
      </w:pPr>
      <w:r w:rsidRPr="00FC4B08">
        <w:rPr>
          <w:rFonts w:cs="Arial"/>
        </w:rPr>
        <w:t xml:space="preserve">«10.1.45. </w:t>
      </w:r>
      <w:r w:rsidRPr="00FC4B08">
        <w:rPr>
          <w:rFonts w:eastAsiaTheme="minorHAnsi" w:cs="Arial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C4B08">
        <w:rPr>
          <w:rFonts w:eastAsiaTheme="minorHAnsi" w:cs="Arial"/>
          <w:lang w:eastAsia="en-US"/>
        </w:rPr>
        <w:t>агролесомелиоративных</w:t>
      </w:r>
      <w:proofErr w:type="spellEnd"/>
      <w:r w:rsidRPr="00FC4B08">
        <w:rPr>
          <w:rFonts w:eastAsiaTheme="minorHAnsi" w:cs="Arial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FC4B08">
          <w:rPr>
            <w:rFonts w:eastAsiaTheme="minorHAnsi" w:cs="Arial"/>
            <w:lang w:eastAsia="en-US"/>
          </w:rPr>
          <w:t>статьей 20.1</w:t>
        </w:r>
      </w:hyperlink>
      <w:r w:rsidRPr="00FC4B08">
        <w:rPr>
          <w:rFonts w:eastAsiaTheme="minorHAnsi" w:cs="Arial"/>
          <w:lang w:eastAsia="en-US"/>
        </w:rPr>
        <w:t xml:space="preserve"> Федерального закона от 10.01.1996 N 4-ФЗ «О мелиорации земель».</w:t>
      </w:r>
      <w:r w:rsidR="005F50D0" w:rsidRPr="00FC4B08">
        <w:rPr>
          <w:rFonts w:eastAsiaTheme="minorHAnsi" w:cs="Arial"/>
          <w:lang w:eastAsia="en-US"/>
        </w:rPr>
        <w:t>»;</w:t>
      </w:r>
      <w:r w:rsidRPr="00FC4B08">
        <w:rPr>
          <w:rFonts w:eastAsiaTheme="minorHAnsi" w:cs="Arial"/>
          <w:lang w:eastAsia="en-US"/>
        </w:rPr>
        <w:t xml:space="preserve"> </w:t>
      </w:r>
    </w:p>
    <w:p w:rsidR="005F50D0" w:rsidRPr="0096381F" w:rsidRDefault="005F50D0" w:rsidP="0023012E">
      <w:pPr>
        <w:rPr>
          <w:rFonts w:eastAsiaTheme="minorHAnsi" w:cs="Arial"/>
          <w:lang w:eastAsia="en-US"/>
        </w:rPr>
      </w:pPr>
      <w:r w:rsidRPr="0096381F">
        <w:rPr>
          <w:rFonts w:eastAsiaTheme="minorHAnsi" w:cs="Arial"/>
          <w:lang w:eastAsia="en-US"/>
        </w:rPr>
        <w:t>1.1</w:t>
      </w:r>
      <w:r w:rsidR="000A1858" w:rsidRPr="0096381F">
        <w:rPr>
          <w:rFonts w:eastAsiaTheme="minorHAnsi" w:cs="Arial"/>
          <w:lang w:eastAsia="en-US"/>
        </w:rPr>
        <w:t>3</w:t>
      </w:r>
      <w:r w:rsidRPr="0096381F">
        <w:rPr>
          <w:rFonts w:eastAsiaTheme="minorHAnsi" w:cs="Arial"/>
          <w:lang w:eastAsia="en-US"/>
        </w:rPr>
        <w:t>. подпункт 22.1.3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96381F">
        <w:rPr>
          <w:rFonts w:eastAsiaTheme="minorHAnsi" w:cs="Arial"/>
          <w:lang w:eastAsia="en-US"/>
        </w:rPr>
        <w:t>«</w:t>
      </w:r>
      <w:r w:rsidR="000311CA" w:rsidRPr="0096381F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96381F">
          <w:rPr>
            <w:rFonts w:cs="Arial"/>
          </w:rPr>
          <w:t>статьей 11</w:t>
        </w:r>
      </w:hyperlink>
      <w:r w:rsidR="000311CA" w:rsidRPr="0096381F">
        <w:rPr>
          <w:rFonts w:cs="Arial"/>
        </w:rPr>
        <w:t xml:space="preserve"> указанного Федерального закона</w:t>
      </w:r>
      <w:r w:rsidRPr="0096381F">
        <w:rPr>
          <w:rFonts w:cs="Arial"/>
        </w:rPr>
        <w:t xml:space="preserve">.». </w:t>
      </w:r>
    </w:p>
    <w:p w:rsidR="00261BAF" w:rsidRPr="0096381F" w:rsidRDefault="00261BAF" w:rsidP="000311C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1.14. </w:t>
      </w:r>
      <w:r w:rsidRPr="00261BAF">
        <w:rPr>
          <w:rFonts w:cs="Arial"/>
        </w:rPr>
        <w:t>В пункте 3</w:t>
      </w:r>
      <w:r>
        <w:rPr>
          <w:rFonts w:cs="Arial"/>
        </w:rPr>
        <w:t>3</w:t>
      </w:r>
      <w:r w:rsidRPr="00261BAF">
        <w:rPr>
          <w:rFonts w:cs="Arial"/>
        </w:rPr>
        <w:t>, пункте 3</w:t>
      </w:r>
      <w:r>
        <w:rPr>
          <w:rFonts w:cs="Arial"/>
        </w:rPr>
        <w:t>5</w:t>
      </w:r>
      <w:r w:rsidRPr="00261BAF">
        <w:rPr>
          <w:rFonts w:cs="Arial"/>
        </w:rPr>
        <w:t xml:space="preserve"> Раздела V слово «департамент» заменить словом «министерство».</w:t>
      </w:r>
    </w:p>
    <w:p w:rsidR="00BA535E" w:rsidRPr="00FC4B08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C4B08">
        <w:rPr>
          <w:rFonts w:eastAsia="Calibri" w:cs="Arial"/>
        </w:rPr>
        <w:t>2. Настоящее постановление вступает в силу со дня его официального о</w:t>
      </w:r>
      <w:r w:rsidR="00FC4B08">
        <w:rPr>
          <w:rFonts w:eastAsia="Calibri" w:cs="Arial"/>
        </w:rPr>
        <w:t>бнародования</w:t>
      </w:r>
      <w:r w:rsidRPr="00FC4B08">
        <w:rPr>
          <w:rFonts w:eastAsia="Calibri" w:cs="Arial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C4B08">
        <w:rPr>
          <w:rFonts w:eastAsia="Calibri" w:cs="Arial"/>
        </w:rPr>
        <w:t>3. Контроль за исполнением настоящего постановления оставляю за собой</w:t>
      </w:r>
    </w:p>
    <w:p w:rsidR="00FC4B08" w:rsidRPr="00FC4B08" w:rsidRDefault="00FC4B08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FC4B08" w:rsidTr="00FC4B08">
        <w:tc>
          <w:tcPr>
            <w:tcW w:w="5353" w:type="dxa"/>
          </w:tcPr>
          <w:p w:rsidR="00FC4B08" w:rsidRDefault="00FC4B08" w:rsidP="000301C5">
            <w:pPr>
              <w:ind w:firstLine="0"/>
              <w:rPr>
                <w:rFonts w:cs="Arial"/>
              </w:rPr>
            </w:pPr>
            <w:r w:rsidRPr="00FC4B08">
              <w:rPr>
                <w:rFonts w:cs="Arial"/>
              </w:rPr>
              <w:t>Глава администрации</w:t>
            </w:r>
            <w:r>
              <w:rPr>
                <w:rFonts w:cs="Arial"/>
              </w:rPr>
              <w:t xml:space="preserve"> Новосильского</w:t>
            </w:r>
          </w:p>
          <w:p w:rsidR="00FC4B08" w:rsidRDefault="00FC4B08" w:rsidP="000301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4218" w:type="dxa"/>
          </w:tcPr>
          <w:p w:rsidR="00FC4B08" w:rsidRPr="00FC4B08" w:rsidRDefault="00FC4B08" w:rsidP="00FC4B08">
            <w:pPr>
              <w:ind w:firstLine="709"/>
              <w:rPr>
                <w:rFonts w:cs="Arial"/>
              </w:rPr>
            </w:pPr>
            <w:r w:rsidRPr="00FC4B08">
              <w:rPr>
                <w:rFonts w:cs="Arial"/>
              </w:rPr>
              <w:t>М.Н. Арсентьев</w:t>
            </w:r>
          </w:p>
          <w:p w:rsidR="00FC4B08" w:rsidRDefault="00FC4B08" w:rsidP="000301C5">
            <w:pPr>
              <w:ind w:firstLine="0"/>
              <w:rPr>
                <w:rFonts w:cs="Arial"/>
              </w:rPr>
            </w:pPr>
          </w:p>
        </w:tc>
      </w:tr>
    </w:tbl>
    <w:p w:rsidR="000301C5" w:rsidRPr="00FC4B08" w:rsidRDefault="000301C5" w:rsidP="000301C5">
      <w:pPr>
        <w:ind w:firstLine="709"/>
        <w:rPr>
          <w:rFonts w:cs="Arial"/>
        </w:rPr>
      </w:pPr>
    </w:p>
    <w:p w:rsidR="00FC4B08" w:rsidRPr="00FC4B08" w:rsidRDefault="00FC4B08">
      <w:pPr>
        <w:ind w:firstLine="709"/>
        <w:rPr>
          <w:rFonts w:cs="Arial"/>
        </w:rPr>
      </w:pPr>
    </w:p>
    <w:sectPr w:rsidR="00FC4B08" w:rsidRPr="00FC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61BAF"/>
    <w:rsid w:val="002B4EDB"/>
    <w:rsid w:val="002E1DE9"/>
    <w:rsid w:val="002E205F"/>
    <w:rsid w:val="00307FA3"/>
    <w:rsid w:val="0038478A"/>
    <w:rsid w:val="00387E1D"/>
    <w:rsid w:val="00471BF6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92C5C"/>
    <w:rsid w:val="007B1D03"/>
    <w:rsid w:val="007C7465"/>
    <w:rsid w:val="008902B6"/>
    <w:rsid w:val="0096381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E91594"/>
    <w:rsid w:val="00EA7523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A11BE-12D5-49E5-B7AF-FE7ABDAA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C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29</cp:revision>
  <cp:lastPrinted>2024-11-14T07:57:00Z</cp:lastPrinted>
  <dcterms:created xsi:type="dcterms:W3CDTF">2024-01-25T12:47:00Z</dcterms:created>
  <dcterms:modified xsi:type="dcterms:W3CDTF">2024-11-14T07:58:00Z</dcterms:modified>
</cp:coreProperties>
</file>