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04" w:rsidRPr="00B440C4" w:rsidRDefault="00D54504" w:rsidP="00D54504">
      <w:pPr>
        <w:pStyle w:val="a4"/>
        <w:ind w:firstLine="709"/>
        <w:jc w:val="center"/>
        <w:rPr>
          <w:rFonts w:ascii="Arial" w:hAnsi="Arial" w:cs="Arial"/>
          <w:sz w:val="24"/>
          <w:szCs w:val="24"/>
        </w:rPr>
      </w:pPr>
      <w:bookmarkStart w:id="0" w:name="_GoBack"/>
      <w:r w:rsidRPr="00B440C4">
        <w:rPr>
          <w:rFonts w:ascii="Arial" w:hAnsi="Arial" w:cs="Arial"/>
          <w:noProof/>
          <w:sz w:val="24"/>
          <w:szCs w:val="24"/>
          <w:lang w:eastAsia="ru-RU"/>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D54504" w:rsidRPr="00B440C4" w:rsidRDefault="00D54504" w:rsidP="00D54504">
      <w:pPr>
        <w:pStyle w:val="a4"/>
        <w:ind w:firstLine="709"/>
        <w:jc w:val="center"/>
        <w:rPr>
          <w:rFonts w:ascii="Arial" w:hAnsi="Arial" w:cs="Arial"/>
          <w:sz w:val="24"/>
          <w:szCs w:val="24"/>
        </w:rPr>
      </w:pPr>
      <w:r w:rsidRPr="00B440C4">
        <w:rPr>
          <w:rFonts w:ascii="Arial" w:hAnsi="Arial" w:cs="Arial"/>
          <w:sz w:val="24"/>
          <w:szCs w:val="24"/>
        </w:rPr>
        <w:t>СОВЕТ НАРОДНЫХ ДЕПУТАТОВ</w:t>
      </w:r>
    </w:p>
    <w:p w:rsidR="00D54504" w:rsidRPr="00B440C4" w:rsidRDefault="00D54504" w:rsidP="00D54504">
      <w:pPr>
        <w:pStyle w:val="a4"/>
        <w:ind w:firstLine="709"/>
        <w:jc w:val="center"/>
        <w:rPr>
          <w:rFonts w:ascii="Arial" w:hAnsi="Arial" w:cs="Arial"/>
          <w:sz w:val="24"/>
          <w:szCs w:val="24"/>
        </w:rPr>
      </w:pPr>
      <w:r w:rsidRPr="00B440C4">
        <w:rPr>
          <w:rFonts w:ascii="Arial" w:hAnsi="Arial" w:cs="Arial"/>
          <w:sz w:val="24"/>
          <w:szCs w:val="24"/>
        </w:rPr>
        <w:t>НОВОСИЛЬСКОГО СЕЛЬСКОГО ПОСЕЛЕНИЯ</w:t>
      </w:r>
    </w:p>
    <w:p w:rsidR="00D54504" w:rsidRPr="00B440C4" w:rsidRDefault="00D54504" w:rsidP="00D54504">
      <w:pPr>
        <w:pStyle w:val="a4"/>
        <w:ind w:firstLine="709"/>
        <w:jc w:val="center"/>
        <w:rPr>
          <w:rFonts w:ascii="Arial" w:hAnsi="Arial" w:cs="Arial"/>
          <w:sz w:val="24"/>
          <w:szCs w:val="24"/>
        </w:rPr>
      </w:pPr>
      <w:r w:rsidRPr="00B440C4">
        <w:rPr>
          <w:rFonts w:ascii="Arial" w:hAnsi="Arial" w:cs="Arial"/>
          <w:sz w:val="24"/>
          <w:szCs w:val="24"/>
        </w:rPr>
        <w:t>СЕМИЛУКСКОГО МУНИЦИПАЛЬНОГО РАЙОНА</w:t>
      </w:r>
    </w:p>
    <w:p w:rsidR="00D54504" w:rsidRPr="00B440C4" w:rsidRDefault="00D54504" w:rsidP="00D54504">
      <w:pPr>
        <w:pStyle w:val="a4"/>
        <w:ind w:firstLine="709"/>
        <w:jc w:val="center"/>
        <w:rPr>
          <w:rFonts w:ascii="Arial" w:hAnsi="Arial" w:cs="Arial"/>
          <w:sz w:val="24"/>
          <w:szCs w:val="24"/>
        </w:rPr>
      </w:pPr>
      <w:r w:rsidRPr="00B440C4">
        <w:rPr>
          <w:rFonts w:ascii="Arial" w:hAnsi="Arial" w:cs="Arial"/>
          <w:sz w:val="24"/>
          <w:szCs w:val="24"/>
        </w:rPr>
        <w:t>ВОРОНЕЖСКОЙ ОБЛАСТИ</w:t>
      </w:r>
    </w:p>
    <w:p w:rsidR="006629CE" w:rsidRPr="00B440C4" w:rsidRDefault="006629CE" w:rsidP="00C860F5">
      <w:pPr>
        <w:jc w:val="center"/>
        <w:rPr>
          <w:rFonts w:cs="Arial"/>
        </w:rPr>
      </w:pPr>
    </w:p>
    <w:p w:rsidR="006629CE" w:rsidRPr="00B440C4" w:rsidRDefault="006629CE" w:rsidP="00C860F5">
      <w:pPr>
        <w:jc w:val="center"/>
        <w:rPr>
          <w:rFonts w:cs="Arial"/>
          <w:bCs/>
        </w:rPr>
      </w:pPr>
      <w:r w:rsidRPr="00B440C4">
        <w:rPr>
          <w:rFonts w:cs="Arial"/>
        </w:rPr>
        <w:t>РЕШЕНИЕ</w:t>
      </w:r>
    </w:p>
    <w:p w:rsidR="006629CE" w:rsidRPr="00B440C4" w:rsidRDefault="006629CE" w:rsidP="00C860F5">
      <w:pPr>
        <w:ind w:firstLine="709"/>
        <w:rPr>
          <w:rFonts w:cs="Arial"/>
        </w:rPr>
      </w:pPr>
    </w:p>
    <w:p w:rsidR="00C860F5" w:rsidRPr="00B440C4" w:rsidRDefault="00D54504" w:rsidP="00C860F5">
      <w:pPr>
        <w:tabs>
          <w:tab w:val="left" w:pos="8160"/>
        </w:tabs>
        <w:ind w:firstLine="0"/>
        <w:rPr>
          <w:rFonts w:cs="Arial"/>
        </w:rPr>
      </w:pPr>
      <w:r w:rsidRPr="00B440C4">
        <w:rPr>
          <w:rFonts w:cs="Arial"/>
        </w:rPr>
        <w:t xml:space="preserve">17.10.2023 </w:t>
      </w:r>
      <w:r w:rsidR="006629CE" w:rsidRPr="00B440C4">
        <w:rPr>
          <w:rFonts w:cs="Arial"/>
        </w:rPr>
        <w:t>г.</w:t>
      </w:r>
      <w:r w:rsidR="00B7392D" w:rsidRPr="00B440C4">
        <w:rPr>
          <w:rFonts w:cs="Arial"/>
        </w:rPr>
        <w:t xml:space="preserve"> </w:t>
      </w:r>
      <w:r w:rsidR="006629CE" w:rsidRPr="00B440C4">
        <w:rPr>
          <w:rFonts w:cs="Arial"/>
        </w:rPr>
        <w:t>№</w:t>
      </w:r>
      <w:r w:rsidR="00C860F5" w:rsidRPr="00B440C4">
        <w:rPr>
          <w:rFonts w:cs="Arial"/>
        </w:rPr>
        <w:t xml:space="preserve"> </w:t>
      </w:r>
      <w:r w:rsidRPr="00B440C4">
        <w:rPr>
          <w:rFonts w:cs="Arial"/>
        </w:rPr>
        <w:t>114</w:t>
      </w:r>
    </w:p>
    <w:p w:rsidR="006629CE" w:rsidRPr="00B440C4" w:rsidRDefault="00D54504" w:rsidP="00D54504">
      <w:pPr>
        <w:pStyle w:val="FR1"/>
        <w:widowControl/>
        <w:tabs>
          <w:tab w:val="left" w:pos="3880"/>
        </w:tabs>
        <w:autoSpaceDE/>
        <w:adjustRightInd/>
        <w:spacing w:before="0"/>
        <w:jc w:val="both"/>
        <w:rPr>
          <w:rFonts w:ascii="Arial" w:hAnsi="Arial" w:cs="Arial"/>
          <w:sz w:val="24"/>
          <w:szCs w:val="24"/>
        </w:rPr>
      </w:pPr>
      <w:r w:rsidRPr="00B440C4">
        <w:rPr>
          <w:rFonts w:ascii="Arial" w:hAnsi="Arial" w:cs="Arial"/>
          <w:sz w:val="24"/>
          <w:szCs w:val="24"/>
        </w:rPr>
        <w:t>с.. Новосильское</w:t>
      </w:r>
    </w:p>
    <w:p w:rsidR="00D54504" w:rsidRPr="00B440C4" w:rsidRDefault="00D54504" w:rsidP="00D54504">
      <w:pPr>
        <w:pStyle w:val="FR1"/>
        <w:widowControl/>
        <w:tabs>
          <w:tab w:val="left" w:pos="3880"/>
        </w:tabs>
        <w:autoSpaceDE/>
        <w:adjustRightInd/>
        <w:spacing w:before="0"/>
        <w:jc w:val="both"/>
        <w:rPr>
          <w:rFonts w:ascii="Arial" w:hAnsi="Arial" w:cs="Arial"/>
          <w:sz w:val="24"/>
          <w:szCs w:val="24"/>
        </w:rPr>
      </w:pPr>
    </w:p>
    <w:p w:rsidR="00C860F5" w:rsidRPr="00B440C4" w:rsidRDefault="00B4325F" w:rsidP="00C860F5">
      <w:pPr>
        <w:pStyle w:val="Title"/>
        <w:spacing w:before="0" w:after="0"/>
        <w:ind w:firstLine="0"/>
        <w:jc w:val="left"/>
        <w:rPr>
          <w:b w:val="0"/>
          <w:sz w:val="24"/>
          <w:szCs w:val="24"/>
        </w:rPr>
      </w:pPr>
      <w:r w:rsidRPr="00B440C4">
        <w:rPr>
          <w:b w:val="0"/>
          <w:sz w:val="24"/>
          <w:szCs w:val="24"/>
        </w:rPr>
        <w:t xml:space="preserve">О предоставлении отсрочки арендной платы </w:t>
      </w:r>
    </w:p>
    <w:p w:rsidR="00C860F5" w:rsidRPr="00B440C4" w:rsidRDefault="00B4325F" w:rsidP="00C860F5">
      <w:pPr>
        <w:pStyle w:val="Title"/>
        <w:spacing w:before="0" w:after="0"/>
        <w:ind w:firstLine="0"/>
        <w:jc w:val="left"/>
        <w:rPr>
          <w:b w:val="0"/>
          <w:sz w:val="24"/>
          <w:szCs w:val="24"/>
        </w:rPr>
      </w:pPr>
      <w:r w:rsidRPr="00B440C4">
        <w:rPr>
          <w:b w:val="0"/>
          <w:sz w:val="24"/>
          <w:szCs w:val="24"/>
        </w:rPr>
        <w:t xml:space="preserve">по договорам аренды муниципального имущества </w:t>
      </w:r>
    </w:p>
    <w:p w:rsidR="00C71C22" w:rsidRPr="00B440C4" w:rsidRDefault="00B4325F" w:rsidP="00C860F5">
      <w:pPr>
        <w:pStyle w:val="Title"/>
        <w:spacing w:before="0" w:after="0"/>
        <w:ind w:firstLine="0"/>
        <w:jc w:val="left"/>
        <w:rPr>
          <w:sz w:val="24"/>
          <w:szCs w:val="24"/>
        </w:rPr>
      </w:pPr>
      <w:r w:rsidRPr="00B440C4">
        <w:rPr>
          <w:b w:val="0"/>
          <w:sz w:val="24"/>
          <w:szCs w:val="24"/>
        </w:rPr>
        <w:t>в связи с частичной мобилизацией</w:t>
      </w:r>
      <w:r w:rsidR="00C71C22" w:rsidRPr="00B440C4">
        <w:rPr>
          <w:sz w:val="24"/>
          <w:szCs w:val="24"/>
        </w:rPr>
        <w:t xml:space="preserve"> </w:t>
      </w:r>
    </w:p>
    <w:p w:rsidR="00B4325F" w:rsidRPr="00B440C4" w:rsidRDefault="00B4325F" w:rsidP="00C860F5">
      <w:pPr>
        <w:autoSpaceDE w:val="0"/>
        <w:autoSpaceDN w:val="0"/>
        <w:adjustRightInd w:val="0"/>
        <w:ind w:firstLine="709"/>
        <w:rPr>
          <w:rFonts w:cs="Arial"/>
        </w:rPr>
      </w:pPr>
    </w:p>
    <w:p w:rsidR="006629CE" w:rsidRPr="00B440C4" w:rsidRDefault="00B4325F" w:rsidP="00C860F5">
      <w:pPr>
        <w:autoSpaceDE w:val="0"/>
        <w:autoSpaceDN w:val="0"/>
        <w:adjustRightInd w:val="0"/>
        <w:ind w:firstLine="709"/>
        <w:rPr>
          <w:rFonts w:cs="Arial"/>
        </w:rPr>
      </w:pPr>
      <w:r w:rsidRPr="00B440C4">
        <w:rPr>
          <w:rFonts w:cs="Arial"/>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w:t>
      </w:r>
      <w:r w:rsidR="00E033BE" w:rsidRPr="00B440C4">
        <w:rPr>
          <w:rFonts w:cs="Arial"/>
        </w:rPr>
        <w:t xml:space="preserve"> Уставом </w:t>
      </w:r>
      <w:r w:rsidR="00D54504" w:rsidRPr="00B440C4">
        <w:rPr>
          <w:rFonts w:cs="Arial"/>
        </w:rPr>
        <w:t xml:space="preserve">Новосильского сельского </w:t>
      </w:r>
      <w:r w:rsidR="00E033BE" w:rsidRPr="00B440C4">
        <w:rPr>
          <w:rFonts w:cs="Arial"/>
        </w:rPr>
        <w:t xml:space="preserve">поселения, Совет народных депутатов </w:t>
      </w:r>
      <w:r w:rsidR="00D54504" w:rsidRPr="00B440C4">
        <w:rPr>
          <w:rFonts w:cs="Arial"/>
        </w:rPr>
        <w:t>Новосильского сельского</w:t>
      </w:r>
      <w:r w:rsidR="00C860F5" w:rsidRPr="00B440C4">
        <w:rPr>
          <w:rFonts w:cs="Arial"/>
        </w:rPr>
        <w:t xml:space="preserve"> </w:t>
      </w:r>
      <w:r w:rsidR="00E033BE" w:rsidRPr="00B440C4">
        <w:rPr>
          <w:rFonts w:cs="Arial"/>
        </w:rPr>
        <w:t>поселения</w:t>
      </w:r>
    </w:p>
    <w:p w:rsidR="006629CE" w:rsidRPr="00B440C4" w:rsidRDefault="006629CE" w:rsidP="00C860F5">
      <w:pPr>
        <w:ind w:firstLine="709"/>
        <w:jc w:val="center"/>
        <w:rPr>
          <w:rFonts w:eastAsia="Calibri" w:cs="Arial"/>
          <w:lang w:eastAsia="en-US"/>
        </w:rPr>
      </w:pPr>
      <w:r w:rsidRPr="00B440C4">
        <w:rPr>
          <w:rFonts w:eastAsia="Calibri" w:cs="Arial"/>
          <w:lang w:eastAsia="en-US"/>
        </w:rPr>
        <w:t>РЕШИЛ:</w:t>
      </w:r>
    </w:p>
    <w:p w:rsidR="00B4325F" w:rsidRPr="00B440C4" w:rsidRDefault="00B4325F" w:rsidP="00C860F5">
      <w:pPr>
        <w:pStyle w:val="a6"/>
        <w:numPr>
          <w:ilvl w:val="0"/>
          <w:numId w:val="88"/>
        </w:numPr>
        <w:autoSpaceDE w:val="0"/>
        <w:autoSpaceDN w:val="0"/>
        <w:adjustRightInd w:val="0"/>
        <w:ind w:left="0" w:firstLine="709"/>
        <w:rPr>
          <w:rFonts w:cs="Arial"/>
        </w:rPr>
      </w:pPr>
      <w:r w:rsidRPr="00B440C4">
        <w:rPr>
          <w:rFonts w:cs="Arial"/>
        </w:rPr>
        <w:t xml:space="preserve">По договорам аренды муниципального имущества, составляющего казну </w:t>
      </w:r>
      <w:r w:rsidR="00D54504" w:rsidRPr="00B440C4">
        <w:rPr>
          <w:rFonts w:cs="Arial"/>
        </w:rPr>
        <w:t>Новосильского сельского</w:t>
      </w:r>
      <w:r w:rsidR="00C860F5" w:rsidRPr="00B440C4">
        <w:rPr>
          <w:rFonts w:cs="Arial"/>
        </w:rPr>
        <w:t xml:space="preserve"> </w:t>
      </w:r>
      <w:r w:rsidRPr="00B440C4">
        <w:rPr>
          <w:rFonts w:cs="Arial"/>
        </w:rPr>
        <w:t xml:space="preserve">поселения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r w:rsidR="00D54504" w:rsidRPr="00B440C4">
        <w:rPr>
          <w:rFonts w:cs="Arial"/>
        </w:rPr>
        <w:t>Новосильского сельского</w:t>
      </w:r>
      <w:r w:rsidR="00C860F5" w:rsidRPr="00B440C4">
        <w:rPr>
          <w:rFonts w:cs="Arial"/>
        </w:rPr>
        <w:t xml:space="preserve"> </w:t>
      </w:r>
      <w:r w:rsidRPr="00B440C4">
        <w:rPr>
          <w:rFonts w:cs="Arial"/>
        </w:rPr>
        <w:t>поселения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B4325F" w:rsidRPr="00B440C4" w:rsidRDefault="00B4325F" w:rsidP="00C860F5">
      <w:pPr>
        <w:autoSpaceDE w:val="0"/>
        <w:autoSpaceDN w:val="0"/>
        <w:adjustRightInd w:val="0"/>
        <w:ind w:firstLine="709"/>
        <w:rPr>
          <w:rFonts w:cs="Arial"/>
        </w:rPr>
      </w:pPr>
      <w:r w:rsidRPr="00B440C4">
        <w:rPr>
          <w:rFonts w:cs="Arial"/>
        </w:rPr>
        <w:t>а)</w:t>
      </w:r>
      <w:r w:rsidR="00B440C4" w:rsidRPr="00B440C4">
        <w:rPr>
          <w:rFonts w:cs="Arial"/>
        </w:rPr>
        <w:t xml:space="preserve"> </w:t>
      </w:r>
      <w:r w:rsidR="00C71C22" w:rsidRPr="00B440C4">
        <w:rPr>
          <w:rFonts w:cs="Arial"/>
        </w:rPr>
        <w:t>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C860F5" w:rsidRPr="00B440C4">
        <w:rPr>
          <w:rFonts w:cs="Arial"/>
        </w:rPr>
        <w:t>,</w:t>
      </w:r>
      <w:r w:rsidR="00C71C22" w:rsidRPr="00B440C4">
        <w:rPr>
          <w:rFonts w:cs="Arial"/>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B440C4">
        <w:rPr>
          <w:rFonts w:cs="Arial"/>
        </w:rPr>
        <w:t>;</w:t>
      </w:r>
    </w:p>
    <w:p w:rsidR="00B4325F" w:rsidRPr="00B440C4" w:rsidRDefault="00B4325F" w:rsidP="00C860F5">
      <w:pPr>
        <w:autoSpaceDE w:val="0"/>
        <w:autoSpaceDN w:val="0"/>
        <w:adjustRightInd w:val="0"/>
        <w:ind w:firstLine="709"/>
        <w:rPr>
          <w:rFonts w:cs="Arial"/>
        </w:rPr>
      </w:pPr>
      <w:r w:rsidRPr="00B440C4">
        <w:rPr>
          <w:rFonts w:cs="Arial"/>
        </w:rPr>
        <w:t>б) право на расторжение договоров аренды без применения штрафных санкций.</w:t>
      </w:r>
    </w:p>
    <w:p w:rsidR="00C71C22" w:rsidRPr="00B440C4" w:rsidRDefault="00B4325F" w:rsidP="00C860F5">
      <w:pPr>
        <w:autoSpaceDE w:val="0"/>
        <w:autoSpaceDN w:val="0"/>
        <w:adjustRightInd w:val="0"/>
        <w:ind w:firstLine="709"/>
        <w:rPr>
          <w:rFonts w:cs="Arial"/>
        </w:rPr>
      </w:pPr>
      <w:r w:rsidRPr="00B440C4">
        <w:rPr>
          <w:rFonts w:cs="Arial"/>
        </w:rPr>
        <w:lastRenderedPageBreak/>
        <w:t xml:space="preserve">2. </w:t>
      </w:r>
      <w:r w:rsidR="00C71C22" w:rsidRPr="00B440C4">
        <w:rPr>
          <w:rFonts w:cs="Arial"/>
        </w:rPr>
        <w:t>Предоставление отсрочки уплаты арендной платы, указанной в подпункте «а» пункта 1 настоящего решения, осуществляется на следующих условиях:</w:t>
      </w:r>
    </w:p>
    <w:p w:rsidR="00C71C22" w:rsidRPr="00B440C4" w:rsidRDefault="00C860F5" w:rsidP="00C860F5">
      <w:pPr>
        <w:autoSpaceDE w:val="0"/>
        <w:autoSpaceDN w:val="0"/>
        <w:adjustRightInd w:val="0"/>
        <w:ind w:firstLine="709"/>
        <w:rPr>
          <w:rFonts w:cs="Arial"/>
        </w:rPr>
      </w:pPr>
      <w:r w:rsidRPr="00B440C4">
        <w:rPr>
          <w:rFonts w:cs="Arial"/>
        </w:rPr>
        <w:t>-</w:t>
      </w:r>
      <w:r w:rsidR="00B440C4" w:rsidRPr="00B440C4">
        <w:rPr>
          <w:rFonts w:cs="Arial"/>
        </w:rPr>
        <w:t xml:space="preserve"> </w:t>
      </w:r>
      <w:r w:rsidR="00C71C22" w:rsidRPr="00B440C4">
        <w:rPr>
          <w:rFonts w:cs="Arial"/>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C71C22" w:rsidRPr="00B440C4" w:rsidRDefault="00C860F5" w:rsidP="00C860F5">
      <w:pPr>
        <w:autoSpaceDE w:val="0"/>
        <w:autoSpaceDN w:val="0"/>
        <w:adjustRightInd w:val="0"/>
        <w:ind w:firstLine="709"/>
        <w:rPr>
          <w:rFonts w:cs="Arial"/>
        </w:rPr>
      </w:pPr>
      <w:r w:rsidRPr="00B440C4">
        <w:rPr>
          <w:rFonts w:cs="Arial"/>
        </w:rPr>
        <w:t xml:space="preserve">- </w:t>
      </w:r>
      <w:r w:rsidR="00C71C22" w:rsidRPr="00B440C4">
        <w:rPr>
          <w:rFonts w:cs="Arial"/>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w:t>
      </w:r>
      <w:r w:rsidR="00A873D7" w:rsidRPr="00B440C4">
        <w:rPr>
          <w:rFonts w:cs="Arial"/>
        </w:rPr>
        <w:t xml:space="preserve">от 28.03.1998 № 53-ФЗ «О воинской обязанности и военной службе» </w:t>
      </w:r>
      <w:r w:rsidR="00C71C22" w:rsidRPr="00B440C4">
        <w:rPr>
          <w:rFonts w:cs="Arial"/>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71C22" w:rsidRPr="00B440C4" w:rsidRDefault="00C860F5" w:rsidP="00C860F5">
      <w:pPr>
        <w:autoSpaceDE w:val="0"/>
        <w:autoSpaceDN w:val="0"/>
        <w:adjustRightInd w:val="0"/>
        <w:ind w:firstLine="709"/>
        <w:rPr>
          <w:rFonts w:cs="Arial"/>
        </w:rPr>
      </w:pPr>
      <w:r w:rsidRPr="00B440C4">
        <w:rPr>
          <w:rFonts w:cs="Arial"/>
        </w:rPr>
        <w:t xml:space="preserve">- </w:t>
      </w:r>
      <w:r w:rsidR="00C71C22" w:rsidRPr="00B440C4">
        <w:rPr>
          <w:rFonts w:cs="Arial"/>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71C22" w:rsidRPr="00B440C4" w:rsidRDefault="00C860F5" w:rsidP="00C860F5">
      <w:pPr>
        <w:autoSpaceDE w:val="0"/>
        <w:autoSpaceDN w:val="0"/>
        <w:adjustRightInd w:val="0"/>
        <w:ind w:firstLine="709"/>
        <w:rPr>
          <w:rFonts w:cs="Arial"/>
        </w:rPr>
      </w:pPr>
      <w:r w:rsidRPr="00B440C4">
        <w:rPr>
          <w:rFonts w:cs="Arial"/>
        </w:rPr>
        <w:t xml:space="preserve">- </w:t>
      </w:r>
      <w:r w:rsidR="00C71C22" w:rsidRPr="00B440C4">
        <w:rPr>
          <w:rFonts w:cs="Arial"/>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B440C4">
        <w:rPr>
          <w:rFonts w:cs="Arial"/>
        </w:rPr>
        <w:t>;</w:t>
      </w:r>
    </w:p>
    <w:p w:rsidR="00C71C22" w:rsidRPr="00B440C4" w:rsidRDefault="00C860F5" w:rsidP="00C860F5">
      <w:pPr>
        <w:autoSpaceDE w:val="0"/>
        <w:autoSpaceDN w:val="0"/>
        <w:adjustRightInd w:val="0"/>
        <w:ind w:firstLine="709"/>
        <w:rPr>
          <w:rFonts w:cs="Arial"/>
        </w:rPr>
      </w:pPr>
      <w:r w:rsidRPr="00B440C4">
        <w:rPr>
          <w:rFonts w:cs="Arial"/>
        </w:rPr>
        <w:t xml:space="preserve">- </w:t>
      </w:r>
      <w:r w:rsidR="00C71C22" w:rsidRPr="00B440C4">
        <w:rPr>
          <w:rFonts w:cs="Arial"/>
        </w:rPr>
        <w:t>не допускается установление дополнительных платежей, подлежащих уплате арендатором в связи с предоставлением отсрочки;</w:t>
      </w:r>
    </w:p>
    <w:p w:rsidR="00C71C22" w:rsidRPr="00B440C4" w:rsidRDefault="00C860F5" w:rsidP="00C860F5">
      <w:pPr>
        <w:autoSpaceDE w:val="0"/>
        <w:autoSpaceDN w:val="0"/>
        <w:adjustRightInd w:val="0"/>
        <w:ind w:firstLine="709"/>
        <w:rPr>
          <w:rFonts w:cs="Arial"/>
        </w:rPr>
      </w:pPr>
      <w:r w:rsidRPr="00B440C4">
        <w:rPr>
          <w:rFonts w:cs="Arial"/>
        </w:rPr>
        <w:t xml:space="preserve">- </w:t>
      </w:r>
      <w:r w:rsidR="00C71C22" w:rsidRPr="00B440C4">
        <w:rPr>
          <w:rFonts w:cs="Arial"/>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B4325F" w:rsidRPr="00B440C4" w:rsidRDefault="00C860F5" w:rsidP="00C860F5">
      <w:pPr>
        <w:autoSpaceDE w:val="0"/>
        <w:autoSpaceDN w:val="0"/>
        <w:adjustRightInd w:val="0"/>
        <w:ind w:firstLine="709"/>
        <w:rPr>
          <w:rFonts w:cs="Arial"/>
        </w:rPr>
      </w:pPr>
      <w:r w:rsidRPr="00B440C4">
        <w:rPr>
          <w:rFonts w:cs="Arial"/>
        </w:rPr>
        <w:t xml:space="preserve">- </w:t>
      </w:r>
      <w:r w:rsidR="00C71C22" w:rsidRPr="00B440C4">
        <w:rPr>
          <w:rFonts w:cs="Arial"/>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w:t>
      </w:r>
      <w:r w:rsidR="00C71C22" w:rsidRPr="00B440C4">
        <w:rPr>
          <w:rFonts w:cs="Arial"/>
        </w:rPr>
        <w:lastRenderedPageBreak/>
        <w:t>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B4325F" w:rsidRPr="00B440C4">
        <w:rPr>
          <w:rFonts w:cs="Arial"/>
        </w:rPr>
        <w:t>.</w:t>
      </w:r>
    </w:p>
    <w:p w:rsidR="00B4325F" w:rsidRPr="00B440C4" w:rsidRDefault="00B4325F" w:rsidP="00C860F5">
      <w:pPr>
        <w:autoSpaceDE w:val="0"/>
        <w:autoSpaceDN w:val="0"/>
        <w:adjustRightInd w:val="0"/>
        <w:ind w:firstLine="709"/>
        <w:rPr>
          <w:rFonts w:cs="Arial"/>
        </w:rPr>
      </w:pPr>
      <w:r w:rsidRPr="00B440C4">
        <w:rPr>
          <w:rFonts w:cs="Arial"/>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B4325F" w:rsidRPr="00B440C4" w:rsidRDefault="00C860F5" w:rsidP="00C860F5">
      <w:pPr>
        <w:autoSpaceDE w:val="0"/>
        <w:autoSpaceDN w:val="0"/>
        <w:adjustRightInd w:val="0"/>
        <w:ind w:firstLine="709"/>
        <w:rPr>
          <w:rFonts w:cs="Arial"/>
        </w:rPr>
      </w:pPr>
      <w:r w:rsidRPr="00B440C4">
        <w:rPr>
          <w:rFonts w:cs="Arial"/>
        </w:rPr>
        <w:t xml:space="preserve">- </w:t>
      </w:r>
      <w:r w:rsidR="00B4325F" w:rsidRPr="00B440C4">
        <w:rPr>
          <w:rFonts w:cs="Arial"/>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w:t>
      </w:r>
      <w:r w:rsidR="00A873D7" w:rsidRPr="00B440C4">
        <w:rPr>
          <w:rFonts w:cs="Arial"/>
        </w:rPr>
        <w:t xml:space="preserve">от 28.03.1998 № 53-ФЗ «О воинской обязанности и военной службе» </w:t>
      </w:r>
      <w:r w:rsidR="00B4325F" w:rsidRPr="00B440C4">
        <w:rPr>
          <w:rFonts w:cs="Arial"/>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4325F" w:rsidRPr="00B440C4" w:rsidRDefault="00C860F5" w:rsidP="00C860F5">
      <w:pPr>
        <w:autoSpaceDE w:val="0"/>
        <w:autoSpaceDN w:val="0"/>
        <w:adjustRightInd w:val="0"/>
        <w:ind w:firstLine="709"/>
        <w:rPr>
          <w:rFonts w:cs="Arial"/>
        </w:rPr>
      </w:pPr>
      <w:r w:rsidRPr="00B440C4">
        <w:rPr>
          <w:rFonts w:cs="Arial"/>
        </w:rPr>
        <w:t xml:space="preserve">- </w:t>
      </w:r>
      <w:r w:rsidR="00B4325F" w:rsidRPr="00B440C4">
        <w:rPr>
          <w:rFonts w:cs="Arial"/>
        </w:rPr>
        <w:t>договор аренды подлежит расторжению со дня получения арендодателем уведомления о расторжении договора аренды;</w:t>
      </w:r>
    </w:p>
    <w:p w:rsidR="00B4325F" w:rsidRPr="00B440C4" w:rsidRDefault="00C860F5" w:rsidP="00C860F5">
      <w:pPr>
        <w:autoSpaceDE w:val="0"/>
        <w:autoSpaceDN w:val="0"/>
        <w:adjustRightInd w:val="0"/>
        <w:ind w:firstLine="709"/>
        <w:rPr>
          <w:rFonts w:cs="Arial"/>
        </w:rPr>
      </w:pPr>
      <w:r w:rsidRPr="00B440C4">
        <w:rPr>
          <w:rFonts w:cs="Arial"/>
        </w:rPr>
        <w:t>-</w:t>
      </w:r>
      <w:r w:rsidR="00B440C4" w:rsidRPr="00B440C4">
        <w:rPr>
          <w:rFonts w:cs="Arial"/>
        </w:rPr>
        <w:t xml:space="preserve"> </w:t>
      </w:r>
      <w:r w:rsidR="00B4325F" w:rsidRPr="00B440C4">
        <w:rPr>
          <w:rFonts w:cs="Arial"/>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2264F" w:rsidRPr="00B440C4" w:rsidRDefault="00B4325F" w:rsidP="00C860F5">
      <w:pPr>
        <w:autoSpaceDE w:val="0"/>
        <w:autoSpaceDN w:val="0"/>
        <w:adjustRightInd w:val="0"/>
        <w:ind w:firstLine="709"/>
        <w:rPr>
          <w:rFonts w:cs="Arial"/>
        </w:rPr>
      </w:pPr>
      <w:r w:rsidRPr="00B440C4">
        <w:rPr>
          <w:rFonts w:cs="Arial"/>
        </w:rPr>
        <w:t>4. Настоящее решение вступает в силу с момента его официального обнародования.</w:t>
      </w:r>
    </w:p>
    <w:p w:rsidR="00A873D7" w:rsidRPr="00B440C4" w:rsidRDefault="00A873D7" w:rsidP="00C860F5">
      <w:pPr>
        <w:autoSpaceDE w:val="0"/>
        <w:autoSpaceDN w:val="0"/>
        <w:adjustRightInd w:val="0"/>
        <w:ind w:firstLine="709"/>
        <w:rPr>
          <w:rFonts w:cs="Arial"/>
        </w:rPr>
      </w:pPr>
      <w:r w:rsidRPr="00B440C4">
        <w:rPr>
          <w:rFonts w:cs="Arial"/>
        </w:rPr>
        <w:t xml:space="preserve">5. Контроль </w:t>
      </w:r>
      <w:r w:rsidR="00D54504" w:rsidRPr="00B440C4">
        <w:rPr>
          <w:rFonts w:cs="Arial"/>
        </w:rPr>
        <w:t>за исполнением настоящего решения оставляю за собой</w:t>
      </w:r>
      <w:r w:rsidRPr="00B440C4">
        <w:rPr>
          <w:rFonts w:cs="Arial"/>
        </w:rPr>
        <w:t>.</w:t>
      </w:r>
    </w:p>
    <w:p w:rsidR="006629CE" w:rsidRPr="00B440C4" w:rsidRDefault="006629CE" w:rsidP="00C860F5">
      <w:pPr>
        <w:tabs>
          <w:tab w:val="left" w:pos="1134"/>
        </w:tabs>
        <w:autoSpaceDE w:val="0"/>
        <w:autoSpaceDN w:val="0"/>
        <w:adjustRightInd w:val="0"/>
        <w:ind w:firstLine="709"/>
        <w:rPr>
          <w:rFonts w:cs="Arial"/>
        </w:rPr>
      </w:pPr>
    </w:p>
    <w:tbl>
      <w:tblPr>
        <w:tblW w:w="0" w:type="auto"/>
        <w:tblLook w:val="04A0" w:firstRow="1" w:lastRow="0" w:firstColumn="1" w:lastColumn="0" w:noHBand="0" w:noVBand="1"/>
      </w:tblPr>
      <w:tblGrid>
        <w:gridCol w:w="4361"/>
        <w:gridCol w:w="2073"/>
        <w:gridCol w:w="3218"/>
      </w:tblGrid>
      <w:tr w:rsidR="00324C34" w:rsidRPr="00B440C4" w:rsidTr="00CE56B1">
        <w:tc>
          <w:tcPr>
            <w:tcW w:w="4361" w:type="dxa"/>
          </w:tcPr>
          <w:p w:rsidR="00324C34" w:rsidRPr="00B440C4" w:rsidRDefault="00324C34" w:rsidP="00CE56B1">
            <w:pPr>
              <w:spacing w:line="276" w:lineRule="auto"/>
              <w:rPr>
                <w:rFonts w:cs="Arial"/>
              </w:rPr>
            </w:pPr>
            <w:r w:rsidRPr="00B440C4">
              <w:rPr>
                <w:rFonts w:cs="Arial"/>
              </w:rPr>
              <w:t>Глава Новосильского</w:t>
            </w:r>
          </w:p>
          <w:p w:rsidR="00324C34" w:rsidRPr="00B440C4" w:rsidRDefault="00324C34" w:rsidP="00CE56B1">
            <w:pPr>
              <w:spacing w:line="276" w:lineRule="auto"/>
              <w:rPr>
                <w:rFonts w:cs="Arial"/>
              </w:rPr>
            </w:pPr>
            <w:r w:rsidRPr="00B440C4">
              <w:rPr>
                <w:rFonts w:cs="Arial"/>
              </w:rPr>
              <w:t>сельского поселения</w:t>
            </w:r>
          </w:p>
          <w:p w:rsidR="00324C34" w:rsidRPr="00B440C4" w:rsidRDefault="00324C34" w:rsidP="00CE56B1">
            <w:pPr>
              <w:spacing w:line="276" w:lineRule="auto"/>
              <w:ind w:firstLine="709"/>
              <w:rPr>
                <w:rFonts w:cs="Arial"/>
              </w:rPr>
            </w:pPr>
          </w:p>
        </w:tc>
        <w:tc>
          <w:tcPr>
            <w:tcW w:w="2073" w:type="dxa"/>
          </w:tcPr>
          <w:p w:rsidR="00324C34" w:rsidRPr="00B440C4" w:rsidRDefault="00324C34" w:rsidP="00CE56B1">
            <w:pPr>
              <w:spacing w:line="276" w:lineRule="auto"/>
              <w:ind w:firstLine="709"/>
              <w:rPr>
                <w:rFonts w:cs="Arial"/>
              </w:rPr>
            </w:pPr>
          </w:p>
        </w:tc>
        <w:tc>
          <w:tcPr>
            <w:tcW w:w="3218" w:type="dxa"/>
          </w:tcPr>
          <w:p w:rsidR="00324C34" w:rsidRPr="00B440C4" w:rsidRDefault="00324C34" w:rsidP="00CE56B1">
            <w:pPr>
              <w:spacing w:line="276" w:lineRule="auto"/>
              <w:ind w:firstLine="709"/>
              <w:rPr>
                <w:rFonts w:cs="Arial"/>
              </w:rPr>
            </w:pPr>
          </w:p>
          <w:p w:rsidR="00324C34" w:rsidRPr="00B440C4" w:rsidRDefault="00324C34" w:rsidP="00CE56B1">
            <w:pPr>
              <w:spacing w:line="276" w:lineRule="auto"/>
              <w:ind w:firstLine="709"/>
              <w:rPr>
                <w:rFonts w:cs="Arial"/>
              </w:rPr>
            </w:pPr>
            <w:r w:rsidRPr="00B440C4">
              <w:rPr>
                <w:rFonts w:cs="Arial"/>
              </w:rPr>
              <w:t>Н.И.Трофимов</w:t>
            </w:r>
          </w:p>
        </w:tc>
      </w:tr>
    </w:tbl>
    <w:p w:rsidR="000D7829" w:rsidRPr="00B440C4" w:rsidRDefault="000D7829" w:rsidP="00C860F5">
      <w:pPr>
        <w:tabs>
          <w:tab w:val="left" w:pos="708"/>
          <w:tab w:val="left" w:pos="1416"/>
          <w:tab w:val="left" w:pos="2124"/>
          <w:tab w:val="left" w:pos="2832"/>
          <w:tab w:val="left" w:pos="6630"/>
        </w:tabs>
        <w:ind w:firstLine="709"/>
        <w:rPr>
          <w:rFonts w:cs="Arial"/>
        </w:rPr>
      </w:pPr>
    </w:p>
    <w:p w:rsidR="000D7829" w:rsidRPr="00B440C4" w:rsidRDefault="000D7829">
      <w:pPr>
        <w:ind w:firstLine="0"/>
        <w:jc w:val="left"/>
        <w:rPr>
          <w:rFonts w:cs="Arial"/>
        </w:rPr>
      </w:pPr>
      <w:r w:rsidRPr="00B440C4">
        <w:rPr>
          <w:rFonts w:cs="Arial"/>
        </w:rPr>
        <w:br w:type="page"/>
      </w:r>
    </w:p>
    <w:p w:rsidR="000D7829" w:rsidRPr="00B440C4" w:rsidRDefault="000D7829" w:rsidP="000D7829">
      <w:pPr>
        <w:ind w:firstLine="709"/>
        <w:jc w:val="center"/>
        <w:rPr>
          <w:rFonts w:cs="Arial"/>
        </w:rPr>
      </w:pPr>
      <w:r w:rsidRPr="00B440C4">
        <w:rPr>
          <w:rFonts w:cs="Arial"/>
        </w:rPr>
        <w:lastRenderedPageBreak/>
        <w:t>АКТ</w:t>
      </w:r>
    </w:p>
    <w:p w:rsidR="000D7829" w:rsidRPr="00B440C4" w:rsidRDefault="000D7829" w:rsidP="000D7829">
      <w:pPr>
        <w:spacing w:after="200"/>
        <w:ind w:firstLine="0"/>
        <w:rPr>
          <w:rFonts w:cs="Arial"/>
        </w:rPr>
      </w:pPr>
      <w:r w:rsidRPr="00B440C4">
        <w:rPr>
          <w:rFonts w:cs="Arial"/>
        </w:rPr>
        <w:t xml:space="preserve">обнародования решения Совета народных депутатов Новосильского сельского поселения от 17.10.2023г № 114 «О предоставлении отсрочки арендной платы по договорам аренды муниципального имущества в связи с частичной мобилизацией» </w:t>
      </w:r>
    </w:p>
    <w:p w:rsidR="000D7829" w:rsidRPr="00B440C4" w:rsidRDefault="000D7829" w:rsidP="000D7829">
      <w:pPr>
        <w:spacing w:after="200"/>
        <w:ind w:firstLine="709"/>
        <w:jc w:val="center"/>
        <w:rPr>
          <w:rFonts w:eastAsia="Calibri" w:cs="Arial"/>
        </w:rPr>
      </w:pPr>
      <w:r w:rsidRPr="00B440C4">
        <w:rPr>
          <w:rFonts w:cs="Arial"/>
        </w:rPr>
        <w:t>17.10.2023 года</w:t>
      </w:r>
    </w:p>
    <w:p w:rsidR="000D7829" w:rsidRPr="00B440C4" w:rsidRDefault="000D7829" w:rsidP="000D7829">
      <w:pPr>
        <w:spacing w:after="200"/>
        <w:ind w:firstLine="709"/>
        <w:rPr>
          <w:rFonts w:cs="Arial"/>
        </w:rPr>
      </w:pPr>
      <w:r w:rsidRPr="00B440C4">
        <w:rPr>
          <w:rFonts w:cs="Arial"/>
        </w:rPr>
        <w:t xml:space="preserve">село Новосильское Семилукского муниципального района </w:t>
      </w:r>
    </w:p>
    <w:p w:rsidR="000D7829" w:rsidRPr="00B440C4" w:rsidRDefault="000D7829" w:rsidP="000D7829">
      <w:pPr>
        <w:spacing w:after="200"/>
        <w:ind w:firstLine="709"/>
        <w:rPr>
          <w:rFonts w:cs="Arial"/>
        </w:rPr>
      </w:pPr>
      <w:r w:rsidRPr="00B440C4">
        <w:rPr>
          <w:rFonts w:cs="Arial"/>
        </w:rPr>
        <w:t xml:space="preserve"> Мы, нижеподписавшиеся, Трофимов Н.И. глава сельского поселения, Кошелева В. 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17.10.2023 г №</w:t>
      </w:r>
      <w:r w:rsidR="00B440C4" w:rsidRPr="00B440C4">
        <w:rPr>
          <w:rFonts w:cs="Arial"/>
        </w:rPr>
        <w:t xml:space="preserve"> </w:t>
      </w:r>
      <w:r w:rsidRPr="00B440C4">
        <w:rPr>
          <w:rFonts w:cs="Arial"/>
        </w:rPr>
        <w:t>114 «О предоставлении отсрочки арендной платы по договорам аренды муниципального имущества в связи с частичной мобилизацией» размножено и обнародовано 17.10.2023 года на информационных стендах Новосильского сельского поселения :</w:t>
      </w:r>
    </w:p>
    <w:p w:rsidR="000D7829" w:rsidRPr="00B440C4" w:rsidRDefault="000D7829" w:rsidP="000D7829">
      <w:pPr>
        <w:spacing w:after="200"/>
        <w:ind w:firstLine="709"/>
        <w:rPr>
          <w:rFonts w:eastAsia="Calibri" w:cs="Arial"/>
        </w:rPr>
      </w:pPr>
      <w:r w:rsidRPr="00B440C4">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0D7829" w:rsidRPr="00B440C4" w:rsidRDefault="000D7829" w:rsidP="000D7829">
      <w:pPr>
        <w:spacing w:after="200"/>
        <w:ind w:firstLine="709"/>
        <w:rPr>
          <w:rFonts w:eastAsia="Calibri" w:cs="Arial"/>
        </w:rPr>
      </w:pPr>
      <w:r w:rsidRPr="00B440C4">
        <w:rPr>
          <w:rFonts w:cs="Arial"/>
        </w:rPr>
        <w:t xml:space="preserve"> 2. Библиотечный филиал им. А. Ростовцевой - Воронежская область, Семилукский район, село Новосильское, ул. Школьная, д.16.</w:t>
      </w:r>
    </w:p>
    <w:p w:rsidR="000D7829" w:rsidRPr="00B440C4" w:rsidRDefault="000D7829" w:rsidP="000D7829">
      <w:pPr>
        <w:spacing w:after="200"/>
        <w:ind w:firstLine="709"/>
        <w:rPr>
          <w:rFonts w:cs="Arial"/>
        </w:rPr>
      </w:pPr>
      <w:r w:rsidRPr="00B440C4">
        <w:rPr>
          <w:rFonts w:cs="Arial"/>
        </w:rPr>
        <w:t>3. Здание МКУК « Голосновский СДК» Воронежская область Семилукский район, с.Голосновка, ул. М. Петровой,7;</w:t>
      </w:r>
    </w:p>
    <w:p w:rsidR="000D7829" w:rsidRPr="00B440C4" w:rsidRDefault="000D7829" w:rsidP="000D7829">
      <w:pPr>
        <w:ind w:firstLine="709"/>
        <w:rPr>
          <w:rFonts w:cs="Arial"/>
        </w:rPr>
      </w:pPr>
    </w:p>
    <w:p w:rsidR="000D7829" w:rsidRPr="00B440C4" w:rsidRDefault="000D7829" w:rsidP="000D7829">
      <w:pPr>
        <w:ind w:firstLine="709"/>
        <w:rPr>
          <w:rFonts w:cs="Arial"/>
        </w:rPr>
      </w:pPr>
      <w:r w:rsidRPr="00B440C4">
        <w:rPr>
          <w:rFonts w:cs="Arial"/>
        </w:rPr>
        <w:t xml:space="preserve">Глава Новосильского </w:t>
      </w:r>
    </w:p>
    <w:p w:rsidR="000D7829" w:rsidRPr="00B440C4" w:rsidRDefault="000D7829" w:rsidP="000D7829">
      <w:pPr>
        <w:ind w:firstLine="709"/>
        <w:rPr>
          <w:rFonts w:cs="Arial"/>
        </w:rPr>
      </w:pPr>
      <w:r w:rsidRPr="00B440C4">
        <w:rPr>
          <w:rFonts w:cs="Arial"/>
        </w:rPr>
        <w:t>сельского поселения________________ Н.И. Трофимов</w:t>
      </w:r>
    </w:p>
    <w:p w:rsidR="000D7829" w:rsidRPr="00B440C4" w:rsidRDefault="000D7829" w:rsidP="000D7829">
      <w:pPr>
        <w:ind w:firstLine="709"/>
        <w:rPr>
          <w:rFonts w:cs="Arial"/>
        </w:rPr>
      </w:pPr>
      <w:r w:rsidRPr="00B440C4">
        <w:rPr>
          <w:rFonts w:cs="Arial"/>
        </w:rPr>
        <w:t xml:space="preserve"> ______________________ В.А. Кошелева</w:t>
      </w:r>
    </w:p>
    <w:p w:rsidR="000D7829" w:rsidRPr="00B440C4" w:rsidRDefault="000D7829" w:rsidP="000D7829">
      <w:pPr>
        <w:ind w:firstLine="709"/>
        <w:rPr>
          <w:rFonts w:cs="Arial"/>
        </w:rPr>
      </w:pPr>
      <w:r w:rsidRPr="00B440C4">
        <w:rPr>
          <w:rFonts w:cs="Arial"/>
        </w:rPr>
        <w:t xml:space="preserve">_______________________Н.А.Стребкова </w:t>
      </w:r>
    </w:p>
    <w:p w:rsidR="000D7829" w:rsidRPr="00B440C4" w:rsidRDefault="000D7829" w:rsidP="000D7829">
      <w:pPr>
        <w:ind w:firstLine="709"/>
        <w:rPr>
          <w:rFonts w:cs="Arial"/>
        </w:rPr>
      </w:pPr>
      <w:r w:rsidRPr="00B440C4">
        <w:rPr>
          <w:rFonts w:cs="Arial"/>
        </w:rPr>
        <w:t xml:space="preserve"> ______________________ Е.В. Журавлева</w:t>
      </w:r>
    </w:p>
    <w:p w:rsidR="000D7829" w:rsidRPr="00B440C4" w:rsidRDefault="000D7829" w:rsidP="000D7829">
      <w:pPr>
        <w:ind w:firstLine="709"/>
        <w:rPr>
          <w:rFonts w:cs="Arial"/>
        </w:rPr>
      </w:pPr>
      <w:r w:rsidRPr="00B440C4">
        <w:rPr>
          <w:rFonts w:cs="Arial"/>
        </w:rPr>
        <w:t>______________________ В.В. Чепрасова</w:t>
      </w:r>
    </w:p>
    <w:bookmarkEnd w:id="0"/>
    <w:p w:rsidR="0067525C" w:rsidRPr="00B440C4" w:rsidRDefault="0067525C" w:rsidP="00C860F5">
      <w:pPr>
        <w:tabs>
          <w:tab w:val="left" w:pos="708"/>
          <w:tab w:val="left" w:pos="1416"/>
          <w:tab w:val="left" w:pos="2124"/>
          <w:tab w:val="left" w:pos="2832"/>
          <w:tab w:val="left" w:pos="6630"/>
        </w:tabs>
        <w:ind w:firstLine="709"/>
        <w:rPr>
          <w:rFonts w:cs="Arial"/>
        </w:rPr>
      </w:pPr>
    </w:p>
    <w:sectPr w:rsidR="0067525C" w:rsidRPr="00B440C4" w:rsidSect="00B7392D">
      <w:pgSz w:w="11904" w:h="16840"/>
      <w:pgMar w:top="2268" w:right="567" w:bottom="567" w:left="1701" w:header="0" w:footer="0"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9B" w:rsidRDefault="00C5459B" w:rsidP="00B7392D">
      <w:r>
        <w:separator/>
      </w:r>
    </w:p>
  </w:endnote>
  <w:endnote w:type="continuationSeparator" w:id="0">
    <w:p w:rsidR="00C5459B" w:rsidRDefault="00C5459B" w:rsidP="00B7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9B" w:rsidRDefault="00C5459B" w:rsidP="00B7392D">
      <w:r>
        <w:separator/>
      </w:r>
    </w:p>
  </w:footnote>
  <w:footnote w:type="continuationSeparator" w:id="0">
    <w:p w:rsidR="00C5459B" w:rsidRDefault="00C5459B" w:rsidP="00B73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15:restartNumberingAfterBreak="0">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15:restartNumberingAfterBreak="0">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15:restartNumberingAfterBreak="0">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15:restartNumberingAfterBreak="0">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15:restartNumberingAfterBreak="0">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15:restartNumberingAfterBreak="0">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15:restartNumberingAfterBreak="0">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15:restartNumberingAfterBreak="0">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15:restartNumberingAfterBreak="0">
    <w:nsid w:val="0000121F"/>
    <w:multiLevelType w:val="hybridMultilevel"/>
    <w:tmpl w:val="A32071DE"/>
    <w:lvl w:ilvl="0" w:tplc="D17C06BC">
      <w:start w:val="3"/>
      <w:numFmt w:val="decimal"/>
      <w:lvlText w:val="%1."/>
      <w:lvlJc w:val="left"/>
      <w:rPr>
        <w:sz w:val="28"/>
        <w:szCs w:val="28"/>
      </w:rPr>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15:restartNumberingAfterBreak="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15:restartNumberingAfterBreak="0">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15:restartNumberingAfterBreak="0">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15:restartNumberingAfterBreak="0">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15:restartNumberingAfterBreak="0">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15:restartNumberingAfterBreak="0">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15:restartNumberingAfterBreak="0">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15:restartNumberingAfterBreak="0">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15:restartNumberingAfterBreak="0">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15:restartNumberingAfterBreak="0">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15:restartNumberingAfterBreak="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15:restartNumberingAfterBreak="0">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15:restartNumberingAfterBreak="0">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15:restartNumberingAfterBreak="0">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15:restartNumberingAfterBreak="0">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15:restartNumberingAfterBreak="0">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15:restartNumberingAfterBreak="0">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15:restartNumberingAfterBreak="0">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15:restartNumberingAfterBreak="0">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15:restartNumberingAfterBreak="0">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15:restartNumberingAfterBreak="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15:restartNumberingAfterBreak="0">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15:restartNumberingAfterBreak="0">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15:restartNumberingAfterBreak="0">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15:restartNumberingAfterBreak="0">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15:restartNumberingAfterBreak="0">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15:restartNumberingAfterBreak="0">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15:restartNumberingAfterBreak="0">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15:restartNumberingAfterBreak="0">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15:restartNumberingAfterBreak="0">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15:restartNumberingAfterBreak="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15:restartNumberingAfterBreak="0">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15:restartNumberingAfterBreak="0">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15:restartNumberingAfterBreak="0">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15:restartNumberingAfterBreak="0">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15:restartNumberingAfterBreak="0">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15:restartNumberingAfterBreak="0">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15:restartNumberingAfterBreak="0">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15:restartNumberingAfterBreak="0">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15:restartNumberingAfterBreak="0">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15:restartNumberingAfterBreak="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15:restartNumberingAfterBreak="0">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15:restartNumberingAfterBreak="0">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15:restartNumberingAfterBreak="0">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15:restartNumberingAfterBreak="0">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15:restartNumberingAfterBreak="0">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15:restartNumberingAfterBreak="0">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15:restartNumberingAfterBreak="0">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15:restartNumberingAfterBreak="0">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15:restartNumberingAfterBreak="0">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15:restartNumberingAfterBreak="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15:restartNumberingAfterBreak="0">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15:restartNumberingAfterBreak="0">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15:restartNumberingAfterBreak="0">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15:restartNumberingAfterBreak="0">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15:restartNumberingAfterBreak="0">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15:restartNumberingAfterBreak="0">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15:restartNumberingAfterBreak="0">
    <w:nsid w:val="000066C4"/>
    <w:multiLevelType w:val="hybridMultilevel"/>
    <w:tmpl w:val="8272F640"/>
    <w:lvl w:ilvl="0" w:tplc="7982FC08">
      <w:start w:val="1"/>
      <w:numFmt w:val="bullet"/>
      <w:lvlText w:val="и"/>
      <w:lvlJc w:val="left"/>
    </w:lvl>
    <w:lvl w:ilvl="1" w:tplc="5AE21E9E">
      <w:start w:val="2"/>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15:restartNumberingAfterBreak="0">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15:restartNumberingAfterBreak="0">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15:restartNumberingAfterBreak="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15:restartNumberingAfterBreak="0">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15:restartNumberingAfterBreak="0">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15:restartNumberingAfterBreak="0">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15:restartNumberingAfterBreak="0">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15:restartNumberingAfterBreak="0">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15:restartNumberingAfterBreak="0">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15:restartNumberingAfterBreak="0">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15:restartNumberingAfterBreak="0">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15:restartNumberingAfterBreak="0">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15:restartNumberingAfterBreak="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15:restartNumberingAfterBreak="0">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15:restartNumberingAfterBreak="0">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15:restartNumberingAfterBreak="0">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15:restartNumberingAfterBreak="0">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15:restartNumberingAfterBreak="0">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abstractNum w:abstractNumId="86" w15:restartNumberingAfterBreak="0">
    <w:nsid w:val="3B821A7E"/>
    <w:multiLevelType w:val="multilevel"/>
    <w:tmpl w:val="3D7418A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7" w15:restartNumberingAfterBreak="0">
    <w:nsid w:val="3B9803B2"/>
    <w:multiLevelType w:val="hybridMultilevel"/>
    <w:tmpl w:val="BEF6824E"/>
    <w:lvl w:ilvl="0" w:tplc="95627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 w:numId="87">
    <w:abstractNumId w:val="86"/>
  </w:num>
  <w:num w:numId="88">
    <w:abstractNumId w:val="87"/>
  </w:num>
  <w:num w:numId="89">
    <w:abstractNumId w:val="89"/>
  </w:num>
  <w:num w:numId="90">
    <w:abstractNumId w:val="8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A5"/>
    <w:rsid w:val="00033D1D"/>
    <w:rsid w:val="000851CB"/>
    <w:rsid w:val="00090799"/>
    <w:rsid w:val="00097E48"/>
    <w:rsid w:val="000A68B7"/>
    <w:rsid w:val="000A74FC"/>
    <w:rsid w:val="000B0167"/>
    <w:rsid w:val="000B660D"/>
    <w:rsid w:val="000D72AA"/>
    <w:rsid w:val="000D7829"/>
    <w:rsid w:val="001030D1"/>
    <w:rsid w:val="001053A1"/>
    <w:rsid w:val="00121CDF"/>
    <w:rsid w:val="001220F4"/>
    <w:rsid w:val="0012546A"/>
    <w:rsid w:val="0012779D"/>
    <w:rsid w:val="00131046"/>
    <w:rsid w:val="00135C1E"/>
    <w:rsid w:val="00140A79"/>
    <w:rsid w:val="001542B0"/>
    <w:rsid w:val="00155297"/>
    <w:rsid w:val="0015587E"/>
    <w:rsid w:val="00170FD0"/>
    <w:rsid w:val="001807A8"/>
    <w:rsid w:val="0018593A"/>
    <w:rsid w:val="00191356"/>
    <w:rsid w:val="001929C8"/>
    <w:rsid w:val="00195DB2"/>
    <w:rsid w:val="001B430F"/>
    <w:rsid w:val="001C516B"/>
    <w:rsid w:val="001D6277"/>
    <w:rsid w:val="001D71AA"/>
    <w:rsid w:val="001E0085"/>
    <w:rsid w:val="001F736F"/>
    <w:rsid w:val="00217B16"/>
    <w:rsid w:val="00223A16"/>
    <w:rsid w:val="00224623"/>
    <w:rsid w:val="002325C7"/>
    <w:rsid w:val="00232CCE"/>
    <w:rsid w:val="00233AF3"/>
    <w:rsid w:val="00241718"/>
    <w:rsid w:val="00262C46"/>
    <w:rsid w:val="002743AA"/>
    <w:rsid w:val="002C45BD"/>
    <w:rsid w:val="002C4A5B"/>
    <w:rsid w:val="002C738A"/>
    <w:rsid w:val="0031160D"/>
    <w:rsid w:val="00323593"/>
    <w:rsid w:val="00324C34"/>
    <w:rsid w:val="00324EDF"/>
    <w:rsid w:val="00334668"/>
    <w:rsid w:val="0034640C"/>
    <w:rsid w:val="00352966"/>
    <w:rsid w:val="00354E41"/>
    <w:rsid w:val="003806F2"/>
    <w:rsid w:val="00383A00"/>
    <w:rsid w:val="00392B5F"/>
    <w:rsid w:val="003A5072"/>
    <w:rsid w:val="003B3CA6"/>
    <w:rsid w:val="003B684E"/>
    <w:rsid w:val="003B7FB3"/>
    <w:rsid w:val="003D10B5"/>
    <w:rsid w:val="003D2B1D"/>
    <w:rsid w:val="003D723E"/>
    <w:rsid w:val="003E3580"/>
    <w:rsid w:val="003E722D"/>
    <w:rsid w:val="0041249B"/>
    <w:rsid w:val="00414274"/>
    <w:rsid w:val="00421B44"/>
    <w:rsid w:val="00423ECA"/>
    <w:rsid w:val="004664C3"/>
    <w:rsid w:val="0046743B"/>
    <w:rsid w:val="00494AA0"/>
    <w:rsid w:val="004C1248"/>
    <w:rsid w:val="004C1D3E"/>
    <w:rsid w:val="004D0E23"/>
    <w:rsid w:val="004D246A"/>
    <w:rsid w:val="004E6FB5"/>
    <w:rsid w:val="004E73AC"/>
    <w:rsid w:val="004F44C6"/>
    <w:rsid w:val="004F4DD0"/>
    <w:rsid w:val="00510C51"/>
    <w:rsid w:val="00532CC0"/>
    <w:rsid w:val="00532EA7"/>
    <w:rsid w:val="00544D33"/>
    <w:rsid w:val="00572601"/>
    <w:rsid w:val="00574F38"/>
    <w:rsid w:val="005815D0"/>
    <w:rsid w:val="00592766"/>
    <w:rsid w:val="005F604B"/>
    <w:rsid w:val="00600C3A"/>
    <w:rsid w:val="006028D5"/>
    <w:rsid w:val="00604CEC"/>
    <w:rsid w:val="00615044"/>
    <w:rsid w:val="00616702"/>
    <w:rsid w:val="0062264F"/>
    <w:rsid w:val="0062332C"/>
    <w:rsid w:val="00623B7E"/>
    <w:rsid w:val="0063059D"/>
    <w:rsid w:val="006351FB"/>
    <w:rsid w:val="006514AB"/>
    <w:rsid w:val="006629CE"/>
    <w:rsid w:val="006668AF"/>
    <w:rsid w:val="006678AA"/>
    <w:rsid w:val="00673C83"/>
    <w:rsid w:val="0067525C"/>
    <w:rsid w:val="00676E32"/>
    <w:rsid w:val="0068344C"/>
    <w:rsid w:val="00685117"/>
    <w:rsid w:val="006A3D60"/>
    <w:rsid w:val="006A7269"/>
    <w:rsid w:val="006A751B"/>
    <w:rsid w:val="006B7BB0"/>
    <w:rsid w:val="006D5CE9"/>
    <w:rsid w:val="006D795A"/>
    <w:rsid w:val="006E1138"/>
    <w:rsid w:val="006F2A1F"/>
    <w:rsid w:val="006F3EC6"/>
    <w:rsid w:val="00702DB7"/>
    <w:rsid w:val="00712369"/>
    <w:rsid w:val="00720928"/>
    <w:rsid w:val="00730193"/>
    <w:rsid w:val="00732CE1"/>
    <w:rsid w:val="00756C55"/>
    <w:rsid w:val="00790207"/>
    <w:rsid w:val="007A5DED"/>
    <w:rsid w:val="007B1BC9"/>
    <w:rsid w:val="007B3281"/>
    <w:rsid w:val="007C5D79"/>
    <w:rsid w:val="007E1668"/>
    <w:rsid w:val="007F5637"/>
    <w:rsid w:val="00810DC9"/>
    <w:rsid w:val="00833E58"/>
    <w:rsid w:val="00835BFF"/>
    <w:rsid w:val="00850778"/>
    <w:rsid w:val="008628BD"/>
    <w:rsid w:val="008877AF"/>
    <w:rsid w:val="008A6C53"/>
    <w:rsid w:val="008B2455"/>
    <w:rsid w:val="008B3210"/>
    <w:rsid w:val="008C7F42"/>
    <w:rsid w:val="008D2883"/>
    <w:rsid w:val="008D65F0"/>
    <w:rsid w:val="008D7F97"/>
    <w:rsid w:val="008F2C1C"/>
    <w:rsid w:val="008F30C8"/>
    <w:rsid w:val="008F44CF"/>
    <w:rsid w:val="00902C69"/>
    <w:rsid w:val="00921266"/>
    <w:rsid w:val="0092130E"/>
    <w:rsid w:val="00921450"/>
    <w:rsid w:val="00934A4C"/>
    <w:rsid w:val="0094571E"/>
    <w:rsid w:val="00980123"/>
    <w:rsid w:val="009872E4"/>
    <w:rsid w:val="009B7D3D"/>
    <w:rsid w:val="009C00A5"/>
    <w:rsid w:val="009C0CFD"/>
    <w:rsid w:val="009C6F9C"/>
    <w:rsid w:val="009D22AF"/>
    <w:rsid w:val="009D79E9"/>
    <w:rsid w:val="009E1495"/>
    <w:rsid w:val="009F511D"/>
    <w:rsid w:val="00A011B4"/>
    <w:rsid w:val="00A21A4E"/>
    <w:rsid w:val="00A31021"/>
    <w:rsid w:val="00A32BDD"/>
    <w:rsid w:val="00A42558"/>
    <w:rsid w:val="00A43460"/>
    <w:rsid w:val="00A434B2"/>
    <w:rsid w:val="00A710FA"/>
    <w:rsid w:val="00A74821"/>
    <w:rsid w:val="00A80D73"/>
    <w:rsid w:val="00A873D7"/>
    <w:rsid w:val="00AA5650"/>
    <w:rsid w:val="00AA68F6"/>
    <w:rsid w:val="00AA7E47"/>
    <w:rsid w:val="00AC01CC"/>
    <w:rsid w:val="00AC1914"/>
    <w:rsid w:val="00AD21AD"/>
    <w:rsid w:val="00B04F65"/>
    <w:rsid w:val="00B4325F"/>
    <w:rsid w:val="00B440C4"/>
    <w:rsid w:val="00B7392D"/>
    <w:rsid w:val="00B74C6C"/>
    <w:rsid w:val="00B85BA7"/>
    <w:rsid w:val="00B92D32"/>
    <w:rsid w:val="00B9450B"/>
    <w:rsid w:val="00BB5415"/>
    <w:rsid w:val="00BB7741"/>
    <w:rsid w:val="00BC023E"/>
    <w:rsid w:val="00BC3698"/>
    <w:rsid w:val="00BD6F55"/>
    <w:rsid w:val="00BE00CE"/>
    <w:rsid w:val="00BE710F"/>
    <w:rsid w:val="00BF0EB7"/>
    <w:rsid w:val="00C17FAE"/>
    <w:rsid w:val="00C45B23"/>
    <w:rsid w:val="00C47004"/>
    <w:rsid w:val="00C5459B"/>
    <w:rsid w:val="00C61C80"/>
    <w:rsid w:val="00C666D9"/>
    <w:rsid w:val="00C71C22"/>
    <w:rsid w:val="00C7380A"/>
    <w:rsid w:val="00C860F5"/>
    <w:rsid w:val="00C873A6"/>
    <w:rsid w:val="00CA2D4A"/>
    <w:rsid w:val="00CA4107"/>
    <w:rsid w:val="00CA4B51"/>
    <w:rsid w:val="00CA7D58"/>
    <w:rsid w:val="00CC074B"/>
    <w:rsid w:val="00D1486A"/>
    <w:rsid w:val="00D23C95"/>
    <w:rsid w:val="00D25F18"/>
    <w:rsid w:val="00D35628"/>
    <w:rsid w:val="00D54504"/>
    <w:rsid w:val="00D54646"/>
    <w:rsid w:val="00D93C16"/>
    <w:rsid w:val="00D954A4"/>
    <w:rsid w:val="00DE7399"/>
    <w:rsid w:val="00DF3587"/>
    <w:rsid w:val="00E033BE"/>
    <w:rsid w:val="00E10018"/>
    <w:rsid w:val="00E2568F"/>
    <w:rsid w:val="00E3060D"/>
    <w:rsid w:val="00E32F90"/>
    <w:rsid w:val="00E37602"/>
    <w:rsid w:val="00E40260"/>
    <w:rsid w:val="00E564EB"/>
    <w:rsid w:val="00E60127"/>
    <w:rsid w:val="00E61AB2"/>
    <w:rsid w:val="00E63298"/>
    <w:rsid w:val="00E76613"/>
    <w:rsid w:val="00E81EF0"/>
    <w:rsid w:val="00E84359"/>
    <w:rsid w:val="00E9261D"/>
    <w:rsid w:val="00E942A3"/>
    <w:rsid w:val="00EC5551"/>
    <w:rsid w:val="00ED42E6"/>
    <w:rsid w:val="00EE35C9"/>
    <w:rsid w:val="00EE37F6"/>
    <w:rsid w:val="00EE546B"/>
    <w:rsid w:val="00F05CDD"/>
    <w:rsid w:val="00F26261"/>
    <w:rsid w:val="00F359E3"/>
    <w:rsid w:val="00F360E1"/>
    <w:rsid w:val="00F45AC7"/>
    <w:rsid w:val="00F4634D"/>
    <w:rsid w:val="00F468BA"/>
    <w:rsid w:val="00F51B8D"/>
    <w:rsid w:val="00F74776"/>
    <w:rsid w:val="00F75CF0"/>
    <w:rsid w:val="00F97FC8"/>
    <w:rsid w:val="00FA0BD1"/>
    <w:rsid w:val="00FB1005"/>
    <w:rsid w:val="00FC0E0E"/>
    <w:rsid w:val="00FF2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79784-A47A-4F68-A613-40EE397C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D42E6"/>
    <w:pPr>
      <w:ind w:firstLine="567"/>
      <w:jc w:val="both"/>
    </w:pPr>
    <w:rPr>
      <w:rFonts w:ascii="Arial" w:hAnsi="Arial"/>
      <w:sz w:val="24"/>
      <w:szCs w:val="24"/>
    </w:rPr>
  </w:style>
  <w:style w:type="paragraph" w:styleId="1">
    <w:name w:val="heading 1"/>
    <w:aliases w:val="!Части документа"/>
    <w:basedOn w:val="a"/>
    <w:next w:val="a"/>
    <w:link w:val="10"/>
    <w:qFormat/>
    <w:rsid w:val="00ED42E6"/>
    <w:pPr>
      <w:jc w:val="center"/>
      <w:outlineLvl w:val="0"/>
    </w:pPr>
    <w:rPr>
      <w:rFonts w:cs="Arial"/>
      <w:b/>
      <w:bCs/>
      <w:kern w:val="32"/>
      <w:sz w:val="32"/>
      <w:szCs w:val="32"/>
    </w:rPr>
  </w:style>
  <w:style w:type="paragraph" w:styleId="2">
    <w:name w:val="heading 2"/>
    <w:aliases w:val="!Разделы документа"/>
    <w:basedOn w:val="a"/>
    <w:link w:val="20"/>
    <w:qFormat/>
    <w:rsid w:val="00ED42E6"/>
    <w:pPr>
      <w:jc w:val="center"/>
      <w:outlineLvl w:val="1"/>
    </w:pPr>
    <w:rPr>
      <w:rFonts w:cs="Arial"/>
      <w:b/>
      <w:bCs/>
      <w:iCs/>
      <w:sz w:val="30"/>
      <w:szCs w:val="28"/>
    </w:rPr>
  </w:style>
  <w:style w:type="paragraph" w:styleId="3">
    <w:name w:val="heading 3"/>
    <w:aliases w:val="!Главы документа"/>
    <w:basedOn w:val="a"/>
    <w:link w:val="30"/>
    <w:qFormat/>
    <w:rsid w:val="00ED42E6"/>
    <w:pPr>
      <w:outlineLvl w:val="2"/>
    </w:pPr>
    <w:rPr>
      <w:rFonts w:cs="Arial"/>
      <w:b/>
      <w:bCs/>
      <w:sz w:val="28"/>
      <w:szCs w:val="26"/>
    </w:rPr>
  </w:style>
  <w:style w:type="paragraph" w:styleId="4">
    <w:name w:val="heading 4"/>
    <w:aliases w:val="!Параграфы/Статьи документа"/>
    <w:basedOn w:val="a"/>
    <w:link w:val="40"/>
    <w:qFormat/>
    <w:rsid w:val="00ED42E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42E6"/>
    <w:rPr>
      <w:color w:val="0000FF"/>
      <w:u w:val="none"/>
    </w:rPr>
  </w:style>
  <w:style w:type="paragraph" w:customStyle="1" w:styleId="ConsPlusTitle">
    <w:name w:val="ConsPlusTitle"/>
    <w:uiPriority w:val="99"/>
    <w:rsid w:val="000851CB"/>
    <w:pPr>
      <w:autoSpaceDE w:val="0"/>
      <w:autoSpaceDN w:val="0"/>
      <w:adjustRightInd w:val="0"/>
    </w:pPr>
    <w:rPr>
      <w:rFonts w:ascii="Arial" w:hAnsi="Arial" w:cs="Arial"/>
      <w:b/>
      <w:bCs/>
    </w:rPr>
  </w:style>
  <w:style w:type="paragraph" w:styleId="a4">
    <w:name w:val="No Spacing"/>
    <w:link w:val="a5"/>
    <w:uiPriority w:val="1"/>
    <w:qFormat/>
    <w:rsid w:val="000851CB"/>
    <w:rPr>
      <w:rFonts w:ascii="Calibri" w:hAnsi="Calibri"/>
      <w:sz w:val="22"/>
      <w:szCs w:val="22"/>
      <w:lang w:eastAsia="en-US"/>
    </w:rPr>
  </w:style>
  <w:style w:type="paragraph" w:styleId="a6">
    <w:name w:val="List Paragraph"/>
    <w:basedOn w:val="a"/>
    <w:uiPriority w:val="34"/>
    <w:qFormat/>
    <w:rsid w:val="00623B7E"/>
    <w:pPr>
      <w:ind w:left="720"/>
      <w:contextualSpacing/>
    </w:pPr>
  </w:style>
  <w:style w:type="character" w:customStyle="1" w:styleId="10">
    <w:name w:val="Заголовок 1 Знак"/>
    <w:aliases w:val="!Части документа Знак"/>
    <w:link w:val="1"/>
    <w:rsid w:val="000B660D"/>
    <w:rPr>
      <w:rFonts w:ascii="Arial" w:hAnsi="Arial" w:cs="Arial"/>
      <w:b/>
      <w:bCs/>
      <w:kern w:val="32"/>
      <w:sz w:val="32"/>
      <w:szCs w:val="32"/>
    </w:rPr>
  </w:style>
  <w:style w:type="character" w:customStyle="1" w:styleId="20">
    <w:name w:val="Заголовок 2 Знак"/>
    <w:aliases w:val="!Разделы документа Знак"/>
    <w:link w:val="2"/>
    <w:rsid w:val="006629CE"/>
    <w:rPr>
      <w:rFonts w:ascii="Arial" w:hAnsi="Arial" w:cs="Arial"/>
      <w:b/>
      <w:bCs/>
      <w:iCs/>
      <w:sz w:val="30"/>
      <w:szCs w:val="28"/>
    </w:rPr>
  </w:style>
  <w:style w:type="paragraph" w:customStyle="1" w:styleId="FR1">
    <w:name w:val="FR1"/>
    <w:uiPriority w:val="99"/>
    <w:rsid w:val="006629CE"/>
    <w:pPr>
      <w:widowControl w:val="0"/>
      <w:autoSpaceDE w:val="0"/>
      <w:autoSpaceDN w:val="0"/>
      <w:adjustRightInd w:val="0"/>
      <w:spacing w:before="420"/>
    </w:pPr>
    <w:rPr>
      <w:sz w:val="28"/>
      <w:szCs w:val="28"/>
    </w:rPr>
  </w:style>
  <w:style w:type="character" w:customStyle="1" w:styleId="msonormal0">
    <w:name w:val="msonormal"/>
    <w:basedOn w:val="a0"/>
    <w:rsid w:val="008B3210"/>
  </w:style>
  <w:style w:type="paragraph" w:customStyle="1" w:styleId="ConsPlusNormal">
    <w:name w:val="ConsPlusNormal"/>
    <w:rsid w:val="0015587E"/>
    <w:pPr>
      <w:widowControl w:val="0"/>
      <w:autoSpaceDE w:val="0"/>
      <w:autoSpaceDN w:val="0"/>
      <w:adjustRightInd w:val="0"/>
    </w:pPr>
    <w:rPr>
      <w:rFonts w:ascii="Arial" w:hAnsi="Arial" w:cs="Arial"/>
    </w:rPr>
  </w:style>
  <w:style w:type="character" w:customStyle="1" w:styleId="a7">
    <w:name w:val="Цветовое выделение"/>
    <w:uiPriority w:val="99"/>
    <w:rsid w:val="001030D1"/>
    <w:rPr>
      <w:b/>
      <w:bCs/>
      <w:color w:val="26282F"/>
    </w:rPr>
  </w:style>
  <w:style w:type="character" w:customStyle="1" w:styleId="a8">
    <w:name w:val="Гипертекстовая ссылка"/>
    <w:uiPriority w:val="99"/>
    <w:rsid w:val="00135C1E"/>
    <w:rPr>
      <w:b/>
      <w:bCs/>
      <w:color w:val="106BBE"/>
    </w:rPr>
  </w:style>
  <w:style w:type="paragraph" w:customStyle="1" w:styleId="s1">
    <w:name w:val="s_1"/>
    <w:basedOn w:val="a"/>
    <w:rsid w:val="00A74821"/>
    <w:pPr>
      <w:spacing w:before="100" w:beforeAutospacing="1" w:after="100" w:afterAutospacing="1"/>
    </w:pPr>
  </w:style>
  <w:style w:type="paragraph" w:customStyle="1" w:styleId="s22">
    <w:name w:val="s_22"/>
    <w:basedOn w:val="a"/>
    <w:rsid w:val="00A74821"/>
    <w:pPr>
      <w:spacing w:before="100" w:beforeAutospacing="1" w:after="100" w:afterAutospacing="1"/>
    </w:pPr>
  </w:style>
  <w:style w:type="character" w:styleId="a9">
    <w:name w:val="Emphasis"/>
    <w:uiPriority w:val="20"/>
    <w:qFormat/>
    <w:rsid w:val="00902C69"/>
    <w:rPr>
      <w:i/>
      <w:iCs/>
    </w:rPr>
  </w:style>
  <w:style w:type="character" w:customStyle="1" w:styleId="s10">
    <w:name w:val="s_10"/>
    <w:basedOn w:val="a0"/>
    <w:rsid w:val="00C45B23"/>
  </w:style>
  <w:style w:type="paragraph" w:styleId="aa">
    <w:name w:val="Body Text"/>
    <w:basedOn w:val="a"/>
    <w:link w:val="ab"/>
    <w:uiPriority w:val="1"/>
    <w:semiHidden/>
    <w:unhideWhenUsed/>
    <w:qFormat/>
    <w:rsid w:val="00D23C95"/>
    <w:pPr>
      <w:widowControl w:val="0"/>
      <w:autoSpaceDE w:val="0"/>
      <w:autoSpaceDN w:val="0"/>
      <w:ind w:left="101"/>
    </w:pPr>
    <w:rPr>
      <w:sz w:val="28"/>
      <w:szCs w:val="28"/>
      <w:lang w:eastAsia="en-US"/>
    </w:rPr>
  </w:style>
  <w:style w:type="character" w:customStyle="1" w:styleId="ab">
    <w:name w:val="Основной текст Знак"/>
    <w:link w:val="aa"/>
    <w:uiPriority w:val="1"/>
    <w:semiHidden/>
    <w:rsid w:val="00D23C95"/>
    <w:rPr>
      <w:rFonts w:eastAsia="Times New Roman"/>
      <w:sz w:val="28"/>
      <w:szCs w:val="28"/>
      <w:lang w:eastAsia="en-US"/>
    </w:rPr>
  </w:style>
  <w:style w:type="character" w:customStyle="1" w:styleId="30">
    <w:name w:val="Заголовок 3 Знак"/>
    <w:aliases w:val="!Главы документа Знак"/>
    <w:link w:val="3"/>
    <w:rsid w:val="00B7392D"/>
    <w:rPr>
      <w:rFonts w:ascii="Arial" w:hAnsi="Arial" w:cs="Arial"/>
      <w:b/>
      <w:bCs/>
      <w:sz w:val="28"/>
      <w:szCs w:val="26"/>
    </w:rPr>
  </w:style>
  <w:style w:type="character" w:customStyle="1" w:styleId="40">
    <w:name w:val="Заголовок 4 Знак"/>
    <w:aliases w:val="!Параграфы/Статьи документа Знак"/>
    <w:link w:val="4"/>
    <w:rsid w:val="00B7392D"/>
    <w:rPr>
      <w:rFonts w:ascii="Arial" w:hAnsi="Arial"/>
      <w:b/>
      <w:bCs/>
      <w:sz w:val="26"/>
      <w:szCs w:val="28"/>
    </w:rPr>
  </w:style>
  <w:style w:type="character" w:styleId="HTML">
    <w:name w:val="HTML Variable"/>
    <w:aliases w:val="!Ссылки в документе"/>
    <w:basedOn w:val="a0"/>
    <w:rsid w:val="00ED42E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ED42E6"/>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B7392D"/>
    <w:rPr>
      <w:rFonts w:ascii="Courier" w:hAnsi="Courier"/>
      <w:sz w:val="22"/>
    </w:rPr>
  </w:style>
  <w:style w:type="paragraph" w:customStyle="1" w:styleId="Title">
    <w:name w:val="Title!Название НПА"/>
    <w:basedOn w:val="a"/>
    <w:rsid w:val="00ED42E6"/>
    <w:pPr>
      <w:spacing w:before="240" w:after="60"/>
      <w:jc w:val="center"/>
      <w:outlineLvl w:val="0"/>
    </w:pPr>
    <w:rPr>
      <w:rFonts w:cs="Arial"/>
      <w:b/>
      <w:bCs/>
      <w:kern w:val="28"/>
      <w:sz w:val="32"/>
      <w:szCs w:val="32"/>
    </w:rPr>
  </w:style>
  <w:style w:type="table" w:styleId="ae">
    <w:name w:val="Table Grid"/>
    <w:basedOn w:val="a1"/>
    <w:uiPriority w:val="59"/>
    <w:rsid w:val="00B7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B7392D"/>
    <w:pPr>
      <w:tabs>
        <w:tab w:val="center" w:pos="4677"/>
        <w:tab w:val="right" w:pos="9355"/>
      </w:tabs>
    </w:pPr>
  </w:style>
  <w:style w:type="character" w:customStyle="1" w:styleId="af0">
    <w:name w:val="Верхний колонтитул Знак"/>
    <w:link w:val="af"/>
    <w:uiPriority w:val="99"/>
    <w:rsid w:val="00B7392D"/>
    <w:rPr>
      <w:rFonts w:ascii="Arial" w:hAnsi="Arial"/>
      <w:sz w:val="24"/>
      <w:szCs w:val="24"/>
    </w:rPr>
  </w:style>
  <w:style w:type="paragraph" w:styleId="af1">
    <w:name w:val="footer"/>
    <w:basedOn w:val="a"/>
    <w:link w:val="af2"/>
    <w:uiPriority w:val="99"/>
    <w:unhideWhenUsed/>
    <w:rsid w:val="00B7392D"/>
    <w:pPr>
      <w:tabs>
        <w:tab w:val="center" w:pos="4677"/>
        <w:tab w:val="right" w:pos="9355"/>
      </w:tabs>
    </w:pPr>
  </w:style>
  <w:style w:type="character" w:customStyle="1" w:styleId="af2">
    <w:name w:val="Нижний колонтитул Знак"/>
    <w:link w:val="af1"/>
    <w:uiPriority w:val="99"/>
    <w:rsid w:val="00B7392D"/>
    <w:rPr>
      <w:rFonts w:ascii="Arial" w:hAnsi="Arial"/>
      <w:sz w:val="24"/>
      <w:szCs w:val="24"/>
    </w:rPr>
  </w:style>
  <w:style w:type="paragraph" w:customStyle="1" w:styleId="Application">
    <w:name w:val="Application!Приложение"/>
    <w:rsid w:val="00ED42E6"/>
    <w:pPr>
      <w:spacing w:before="120" w:after="120"/>
      <w:jc w:val="right"/>
    </w:pPr>
    <w:rPr>
      <w:rFonts w:ascii="Arial" w:hAnsi="Arial" w:cs="Arial"/>
      <w:b/>
      <w:bCs/>
      <w:kern w:val="28"/>
      <w:sz w:val="32"/>
      <w:szCs w:val="32"/>
    </w:rPr>
  </w:style>
  <w:style w:type="paragraph" w:customStyle="1" w:styleId="Table">
    <w:name w:val="Table!Таблица"/>
    <w:rsid w:val="00ED42E6"/>
    <w:rPr>
      <w:rFonts w:ascii="Arial" w:hAnsi="Arial" w:cs="Arial"/>
      <w:bCs/>
      <w:kern w:val="28"/>
      <w:sz w:val="24"/>
      <w:szCs w:val="32"/>
    </w:rPr>
  </w:style>
  <w:style w:type="paragraph" w:customStyle="1" w:styleId="Table0">
    <w:name w:val="Table!"/>
    <w:next w:val="Table"/>
    <w:rsid w:val="00ED42E6"/>
    <w:pPr>
      <w:jc w:val="center"/>
    </w:pPr>
    <w:rPr>
      <w:rFonts w:ascii="Arial" w:hAnsi="Arial" w:cs="Arial"/>
      <w:b/>
      <w:bCs/>
      <w:kern w:val="28"/>
      <w:sz w:val="24"/>
      <w:szCs w:val="32"/>
    </w:rPr>
  </w:style>
  <w:style w:type="character" w:customStyle="1" w:styleId="a5">
    <w:name w:val="Без интервала Знак"/>
    <w:link w:val="a4"/>
    <w:uiPriority w:val="1"/>
    <w:locked/>
    <w:rsid w:val="00D5450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0480">
      <w:bodyDiv w:val="1"/>
      <w:marLeft w:val="0"/>
      <w:marRight w:val="0"/>
      <w:marTop w:val="0"/>
      <w:marBottom w:val="0"/>
      <w:divBdr>
        <w:top w:val="none" w:sz="0" w:space="0" w:color="auto"/>
        <w:left w:val="none" w:sz="0" w:space="0" w:color="auto"/>
        <w:bottom w:val="none" w:sz="0" w:space="0" w:color="auto"/>
        <w:right w:val="none" w:sz="0" w:space="0" w:color="auto"/>
      </w:divBdr>
    </w:div>
    <w:div w:id="596905079">
      <w:bodyDiv w:val="1"/>
      <w:marLeft w:val="0"/>
      <w:marRight w:val="0"/>
      <w:marTop w:val="0"/>
      <w:marBottom w:val="0"/>
      <w:divBdr>
        <w:top w:val="none" w:sz="0" w:space="0" w:color="auto"/>
        <w:left w:val="none" w:sz="0" w:space="0" w:color="auto"/>
        <w:bottom w:val="none" w:sz="0" w:space="0" w:color="auto"/>
        <w:right w:val="none" w:sz="0" w:space="0" w:color="auto"/>
      </w:divBdr>
    </w:div>
    <w:div w:id="685323716">
      <w:bodyDiv w:val="1"/>
      <w:marLeft w:val="0"/>
      <w:marRight w:val="0"/>
      <w:marTop w:val="0"/>
      <w:marBottom w:val="0"/>
      <w:divBdr>
        <w:top w:val="none" w:sz="0" w:space="0" w:color="auto"/>
        <w:left w:val="none" w:sz="0" w:space="0" w:color="auto"/>
        <w:bottom w:val="none" w:sz="0" w:space="0" w:color="auto"/>
        <w:right w:val="none" w:sz="0" w:space="0" w:color="auto"/>
      </w:divBdr>
    </w:div>
    <w:div w:id="738285891">
      <w:bodyDiv w:val="1"/>
      <w:marLeft w:val="0"/>
      <w:marRight w:val="0"/>
      <w:marTop w:val="0"/>
      <w:marBottom w:val="0"/>
      <w:divBdr>
        <w:top w:val="none" w:sz="0" w:space="0" w:color="auto"/>
        <w:left w:val="none" w:sz="0" w:space="0" w:color="auto"/>
        <w:bottom w:val="none" w:sz="0" w:space="0" w:color="auto"/>
        <w:right w:val="none" w:sz="0" w:space="0" w:color="auto"/>
      </w:divBdr>
      <w:divsChild>
        <w:div w:id="33312965">
          <w:marLeft w:val="0"/>
          <w:marRight w:val="0"/>
          <w:marTop w:val="0"/>
          <w:marBottom w:val="0"/>
          <w:divBdr>
            <w:top w:val="none" w:sz="0" w:space="0" w:color="auto"/>
            <w:left w:val="none" w:sz="0" w:space="0" w:color="auto"/>
            <w:bottom w:val="none" w:sz="0" w:space="0" w:color="auto"/>
            <w:right w:val="none" w:sz="0" w:space="0" w:color="auto"/>
          </w:divBdr>
        </w:div>
        <w:div w:id="55204918">
          <w:marLeft w:val="0"/>
          <w:marRight w:val="0"/>
          <w:marTop w:val="0"/>
          <w:marBottom w:val="0"/>
          <w:divBdr>
            <w:top w:val="none" w:sz="0" w:space="0" w:color="auto"/>
            <w:left w:val="none" w:sz="0" w:space="0" w:color="auto"/>
            <w:bottom w:val="none" w:sz="0" w:space="0" w:color="auto"/>
            <w:right w:val="none" w:sz="0" w:space="0" w:color="auto"/>
          </w:divBdr>
        </w:div>
        <w:div w:id="149712466">
          <w:marLeft w:val="0"/>
          <w:marRight w:val="0"/>
          <w:marTop w:val="0"/>
          <w:marBottom w:val="0"/>
          <w:divBdr>
            <w:top w:val="none" w:sz="0" w:space="0" w:color="auto"/>
            <w:left w:val="none" w:sz="0" w:space="0" w:color="auto"/>
            <w:bottom w:val="none" w:sz="0" w:space="0" w:color="auto"/>
            <w:right w:val="none" w:sz="0" w:space="0" w:color="auto"/>
          </w:divBdr>
        </w:div>
        <w:div w:id="189727444">
          <w:marLeft w:val="0"/>
          <w:marRight w:val="0"/>
          <w:marTop w:val="0"/>
          <w:marBottom w:val="0"/>
          <w:divBdr>
            <w:top w:val="none" w:sz="0" w:space="0" w:color="auto"/>
            <w:left w:val="none" w:sz="0" w:space="0" w:color="auto"/>
            <w:bottom w:val="none" w:sz="0" w:space="0" w:color="auto"/>
            <w:right w:val="none" w:sz="0" w:space="0" w:color="auto"/>
          </w:divBdr>
          <w:divsChild>
            <w:div w:id="1422873066">
              <w:marLeft w:val="0"/>
              <w:marRight w:val="0"/>
              <w:marTop w:val="0"/>
              <w:marBottom w:val="0"/>
              <w:divBdr>
                <w:top w:val="none" w:sz="0" w:space="0" w:color="auto"/>
                <w:left w:val="none" w:sz="0" w:space="0" w:color="auto"/>
                <w:bottom w:val="none" w:sz="0" w:space="0" w:color="auto"/>
                <w:right w:val="none" w:sz="0" w:space="0" w:color="auto"/>
              </w:divBdr>
            </w:div>
          </w:divsChild>
        </w:div>
        <w:div w:id="287780974">
          <w:marLeft w:val="0"/>
          <w:marRight w:val="0"/>
          <w:marTop w:val="0"/>
          <w:marBottom w:val="0"/>
          <w:divBdr>
            <w:top w:val="none" w:sz="0" w:space="0" w:color="auto"/>
            <w:left w:val="none" w:sz="0" w:space="0" w:color="auto"/>
            <w:bottom w:val="none" w:sz="0" w:space="0" w:color="auto"/>
            <w:right w:val="none" w:sz="0" w:space="0" w:color="auto"/>
          </w:divBdr>
          <w:divsChild>
            <w:div w:id="979652821">
              <w:marLeft w:val="0"/>
              <w:marRight w:val="0"/>
              <w:marTop w:val="0"/>
              <w:marBottom w:val="0"/>
              <w:divBdr>
                <w:top w:val="none" w:sz="0" w:space="0" w:color="auto"/>
                <w:left w:val="none" w:sz="0" w:space="0" w:color="auto"/>
                <w:bottom w:val="none" w:sz="0" w:space="0" w:color="auto"/>
                <w:right w:val="none" w:sz="0" w:space="0" w:color="auto"/>
              </w:divBdr>
            </w:div>
          </w:divsChild>
        </w:div>
        <w:div w:id="324944689">
          <w:marLeft w:val="0"/>
          <w:marRight w:val="0"/>
          <w:marTop w:val="0"/>
          <w:marBottom w:val="0"/>
          <w:divBdr>
            <w:top w:val="none" w:sz="0" w:space="0" w:color="auto"/>
            <w:left w:val="none" w:sz="0" w:space="0" w:color="auto"/>
            <w:bottom w:val="none" w:sz="0" w:space="0" w:color="auto"/>
            <w:right w:val="none" w:sz="0" w:space="0" w:color="auto"/>
          </w:divBdr>
          <w:divsChild>
            <w:div w:id="477496153">
              <w:marLeft w:val="0"/>
              <w:marRight w:val="0"/>
              <w:marTop w:val="0"/>
              <w:marBottom w:val="0"/>
              <w:divBdr>
                <w:top w:val="none" w:sz="0" w:space="0" w:color="auto"/>
                <w:left w:val="none" w:sz="0" w:space="0" w:color="auto"/>
                <w:bottom w:val="none" w:sz="0" w:space="0" w:color="auto"/>
                <w:right w:val="none" w:sz="0" w:space="0" w:color="auto"/>
              </w:divBdr>
            </w:div>
            <w:div w:id="740835897">
              <w:marLeft w:val="0"/>
              <w:marRight w:val="0"/>
              <w:marTop w:val="0"/>
              <w:marBottom w:val="0"/>
              <w:divBdr>
                <w:top w:val="none" w:sz="0" w:space="0" w:color="auto"/>
                <w:left w:val="none" w:sz="0" w:space="0" w:color="auto"/>
                <w:bottom w:val="none" w:sz="0" w:space="0" w:color="auto"/>
                <w:right w:val="none" w:sz="0" w:space="0" w:color="auto"/>
              </w:divBdr>
            </w:div>
            <w:div w:id="1885292954">
              <w:marLeft w:val="0"/>
              <w:marRight w:val="0"/>
              <w:marTop w:val="0"/>
              <w:marBottom w:val="0"/>
              <w:divBdr>
                <w:top w:val="none" w:sz="0" w:space="0" w:color="auto"/>
                <w:left w:val="none" w:sz="0" w:space="0" w:color="auto"/>
                <w:bottom w:val="none" w:sz="0" w:space="0" w:color="auto"/>
                <w:right w:val="none" w:sz="0" w:space="0" w:color="auto"/>
              </w:divBdr>
            </w:div>
            <w:div w:id="1967158614">
              <w:marLeft w:val="0"/>
              <w:marRight w:val="0"/>
              <w:marTop w:val="0"/>
              <w:marBottom w:val="0"/>
              <w:divBdr>
                <w:top w:val="none" w:sz="0" w:space="0" w:color="auto"/>
                <w:left w:val="none" w:sz="0" w:space="0" w:color="auto"/>
                <w:bottom w:val="none" w:sz="0" w:space="0" w:color="auto"/>
                <w:right w:val="none" w:sz="0" w:space="0" w:color="auto"/>
              </w:divBdr>
            </w:div>
            <w:div w:id="1967543051">
              <w:marLeft w:val="0"/>
              <w:marRight w:val="0"/>
              <w:marTop w:val="0"/>
              <w:marBottom w:val="0"/>
              <w:divBdr>
                <w:top w:val="none" w:sz="0" w:space="0" w:color="auto"/>
                <w:left w:val="none" w:sz="0" w:space="0" w:color="auto"/>
                <w:bottom w:val="none" w:sz="0" w:space="0" w:color="auto"/>
                <w:right w:val="none" w:sz="0" w:space="0" w:color="auto"/>
              </w:divBdr>
            </w:div>
          </w:divsChild>
        </w:div>
        <w:div w:id="861436259">
          <w:marLeft w:val="0"/>
          <w:marRight w:val="0"/>
          <w:marTop w:val="0"/>
          <w:marBottom w:val="0"/>
          <w:divBdr>
            <w:top w:val="none" w:sz="0" w:space="0" w:color="auto"/>
            <w:left w:val="none" w:sz="0" w:space="0" w:color="auto"/>
            <w:bottom w:val="none" w:sz="0" w:space="0" w:color="auto"/>
            <w:right w:val="none" w:sz="0" w:space="0" w:color="auto"/>
          </w:divBdr>
          <w:divsChild>
            <w:div w:id="87508077">
              <w:marLeft w:val="0"/>
              <w:marRight w:val="0"/>
              <w:marTop w:val="0"/>
              <w:marBottom w:val="0"/>
              <w:divBdr>
                <w:top w:val="none" w:sz="0" w:space="0" w:color="auto"/>
                <w:left w:val="none" w:sz="0" w:space="0" w:color="auto"/>
                <w:bottom w:val="none" w:sz="0" w:space="0" w:color="auto"/>
                <w:right w:val="none" w:sz="0" w:space="0" w:color="auto"/>
              </w:divBdr>
            </w:div>
          </w:divsChild>
        </w:div>
        <w:div w:id="1779713356">
          <w:marLeft w:val="0"/>
          <w:marRight w:val="0"/>
          <w:marTop w:val="0"/>
          <w:marBottom w:val="0"/>
          <w:divBdr>
            <w:top w:val="none" w:sz="0" w:space="0" w:color="auto"/>
            <w:left w:val="none" w:sz="0" w:space="0" w:color="auto"/>
            <w:bottom w:val="none" w:sz="0" w:space="0" w:color="auto"/>
            <w:right w:val="none" w:sz="0" w:space="0" w:color="auto"/>
          </w:divBdr>
        </w:div>
      </w:divsChild>
    </w:div>
    <w:div w:id="908660347">
      <w:bodyDiv w:val="1"/>
      <w:marLeft w:val="0"/>
      <w:marRight w:val="0"/>
      <w:marTop w:val="0"/>
      <w:marBottom w:val="0"/>
      <w:divBdr>
        <w:top w:val="none" w:sz="0" w:space="0" w:color="auto"/>
        <w:left w:val="none" w:sz="0" w:space="0" w:color="auto"/>
        <w:bottom w:val="none" w:sz="0" w:space="0" w:color="auto"/>
        <w:right w:val="none" w:sz="0" w:space="0" w:color="auto"/>
      </w:divBdr>
    </w:div>
    <w:div w:id="1022392020">
      <w:bodyDiv w:val="1"/>
      <w:marLeft w:val="0"/>
      <w:marRight w:val="0"/>
      <w:marTop w:val="0"/>
      <w:marBottom w:val="0"/>
      <w:divBdr>
        <w:top w:val="none" w:sz="0" w:space="0" w:color="auto"/>
        <w:left w:val="none" w:sz="0" w:space="0" w:color="auto"/>
        <w:bottom w:val="none" w:sz="0" w:space="0" w:color="auto"/>
        <w:right w:val="none" w:sz="0" w:space="0" w:color="auto"/>
      </w:divBdr>
      <w:divsChild>
        <w:div w:id="594169686">
          <w:marLeft w:val="0"/>
          <w:marRight w:val="0"/>
          <w:marTop w:val="0"/>
          <w:marBottom w:val="0"/>
          <w:divBdr>
            <w:top w:val="none" w:sz="0" w:space="0" w:color="auto"/>
            <w:left w:val="none" w:sz="0" w:space="0" w:color="auto"/>
            <w:bottom w:val="none" w:sz="0" w:space="0" w:color="auto"/>
            <w:right w:val="none" w:sz="0" w:space="0" w:color="auto"/>
          </w:divBdr>
          <w:divsChild>
            <w:div w:id="404302401">
              <w:marLeft w:val="0"/>
              <w:marRight w:val="0"/>
              <w:marTop w:val="0"/>
              <w:marBottom w:val="0"/>
              <w:divBdr>
                <w:top w:val="none" w:sz="0" w:space="0" w:color="auto"/>
                <w:left w:val="none" w:sz="0" w:space="0" w:color="auto"/>
                <w:bottom w:val="none" w:sz="0" w:space="0" w:color="auto"/>
                <w:right w:val="none" w:sz="0" w:space="0" w:color="auto"/>
              </w:divBdr>
            </w:div>
          </w:divsChild>
        </w:div>
        <w:div w:id="780539730">
          <w:marLeft w:val="0"/>
          <w:marRight w:val="0"/>
          <w:marTop w:val="0"/>
          <w:marBottom w:val="0"/>
          <w:divBdr>
            <w:top w:val="none" w:sz="0" w:space="0" w:color="auto"/>
            <w:left w:val="none" w:sz="0" w:space="0" w:color="auto"/>
            <w:bottom w:val="none" w:sz="0" w:space="0" w:color="auto"/>
            <w:right w:val="none" w:sz="0" w:space="0" w:color="auto"/>
          </w:divBdr>
        </w:div>
        <w:div w:id="889002281">
          <w:marLeft w:val="0"/>
          <w:marRight w:val="0"/>
          <w:marTop w:val="0"/>
          <w:marBottom w:val="0"/>
          <w:divBdr>
            <w:top w:val="none" w:sz="0" w:space="0" w:color="auto"/>
            <w:left w:val="none" w:sz="0" w:space="0" w:color="auto"/>
            <w:bottom w:val="none" w:sz="0" w:space="0" w:color="auto"/>
            <w:right w:val="none" w:sz="0" w:space="0" w:color="auto"/>
          </w:divBdr>
        </w:div>
        <w:div w:id="982539463">
          <w:marLeft w:val="0"/>
          <w:marRight w:val="0"/>
          <w:marTop w:val="0"/>
          <w:marBottom w:val="0"/>
          <w:divBdr>
            <w:top w:val="none" w:sz="0" w:space="0" w:color="auto"/>
            <w:left w:val="none" w:sz="0" w:space="0" w:color="auto"/>
            <w:bottom w:val="none" w:sz="0" w:space="0" w:color="auto"/>
            <w:right w:val="none" w:sz="0" w:space="0" w:color="auto"/>
          </w:divBdr>
        </w:div>
        <w:div w:id="1439374656">
          <w:marLeft w:val="0"/>
          <w:marRight w:val="0"/>
          <w:marTop w:val="0"/>
          <w:marBottom w:val="0"/>
          <w:divBdr>
            <w:top w:val="none" w:sz="0" w:space="0" w:color="auto"/>
            <w:left w:val="none" w:sz="0" w:space="0" w:color="auto"/>
            <w:bottom w:val="none" w:sz="0" w:space="0" w:color="auto"/>
            <w:right w:val="none" w:sz="0" w:space="0" w:color="auto"/>
          </w:divBdr>
        </w:div>
        <w:div w:id="1948808955">
          <w:marLeft w:val="0"/>
          <w:marRight w:val="0"/>
          <w:marTop w:val="0"/>
          <w:marBottom w:val="0"/>
          <w:divBdr>
            <w:top w:val="none" w:sz="0" w:space="0" w:color="auto"/>
            <w:left w:val="none" w:sz="0" w:space="0" w:color="auto"/>
            <w:bottom w:val="none" w:sz="0" w:space="0" w:color="auto"/>
            <w:right w:val="none" w:sz="0" w:space="0" w:color="auto"/>
          </w:divBdr>
        </w:div>
      </w:divsChild>
    </w:div>
    <w:div w:id="1837722134">
      <w:bodyDiv w:val="1"/>
      <w:marLeft w:val="0"/>
      <w:marRight w:val="0"/>
      <w:marTop w:val="0"/>
      <w:marBottom w:val="0"/>
      <w:divBdr>
        <w:top w:val="none" w:sz="0" w:space="0" w:color="auto"/>
        <w:left w:val="none" w:sz="0" w:space="0" w:color="auto"/>
        <w:bottom w:val="none" w:sz="0" w:space="0" w:color="auto"/>
        <w:right w:val="none" w:sz="0" w:space="0" w:color="auto"/>
      </w:divBdr>
    </w:div>
    <w:div w:id="20686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035B-A067-43C4-AF15-37E3AE3D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TotalTime>
  <Pages>1</Pages>
  <Words>1399</Words>
  <Characters>7976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8</cp:revision>
  <dcterms:created xsi:type="dcterms:W3CDTF">2023-08-11T09:27:00Z</dcterms:created>
  <dcterms:modified xsi:type="dcterms:W3CDTF">2023-10-18T10:09:00Z</dcterms:modified>
</cp:coreProperties>
</file>