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CBC8" w14:textId="77777777" w:rsidR="003333EC" w:rsidRPr="003333EC" w:rsidRDefault="003333EC" w:rsidP="003333E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kern w:val="0"/>
          <w:sz w:val="21"/>
          <w:szCs w:val="21"/>
          <w:lang w:eastAsia="ru-RU"/>
          <w14:ligatures w14:val="none"/>
        </w:rPr>
        <w:t>АДМИНИСТРАЦИЯ</w:t>
      </w:r>
    </w:p>
    <w:p w14:paraId="1C4DB04B" w14:textId="77777777" w:rsidR="003333EC" w:rsidRPr="003333EC" w:rsidRDefault="003333EC" w:rsidP="003333E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kern w:val="0"/>
          <w:sz w:val="21"/>
          <w:szCs w:val="21"/>
          <w:lang w:eastAsia="ru-RU"/>
          <w14:ligatures w14:val="none"/>
        </w:rPr>
        <w:t>НОВОСИЛЬСКОГО СЕЛЬСКОГО ПОСЕЛЕНИЯ</w:t>
      </w:r>
    </w:p>
    <w:p w14:paraId="6B70F1CE" w14:textId="77777777" w:rsidR="003333EC" w:rsidRPr="003333EC" w:rsidRDefault="003333EC" w:rsidP="003333E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kern w:val="0"/>
          <w:sz w:val="21"/>
          <w:szCs w:val="21"/>
          <w:lang w:eastAsia="ru-RU"/>
          <w14:ligatures w14:val="none"/>
        </w:rPr>
        <w:t>СЕМИЛУКСКОГО МУНИЦИПАЛЬНОГО РАЙОНА</w:t>
      </w:r>
    </w:p>
    <w:p w14:paraId="66F94D64" w14:textId="77777777" w:rsidR="003333EC" w:rsidRPr="003333EC" w:rsidRDefault="003333EC" w:rsidP="003333E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kern w:val="0"/>
          <w:sz w:val="21"/>
          <w:szCs w:val="21"/>
          <w:lang w:eastAsia="ru-RU"/>
          <w14:ligatures w14:val="none"/>
        </w:rPr>
        <w:t>ВОРОНЕЖСКОЙ ОБЛАСТИ</w:t>
      </w:r>
    </w:p>
    <w:p w14:paraId="051AE25A" w14:textId="77777777" w:rsidR="003333EC" w:rsidRPr="003333EC" w:rsidRDefault="003333EC" w:rsidP="003333EC">
      <w:pPr>
        <w:spacing w:after="0" w:line="240" w:lineRule="auto"/>
        <w:rPr>
          <w:rFonts w:ascii="Times New Roman" w:eastAsia="Times New Roman" w:hAnsi="Times New Roman" w:cs="Times New Roman"/>
          <w:kern w:val="0"/>
          <w:sz w:val="24"/>
          <w:szCs w:val="24"/>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br/>
      </w:r>
    </w:p>
    <w:p w14:paraId="736A552F" w14:textId="77777777" w:rsidR="003333EC" w:rsidRPr="003333EC" w:rsidRDefault="003333EC" w:rsidP="003333E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kern w:val="0"/>
          <w:sz w:val="21"/>
          <w:szCs w:val="21"/>
          <w:lang w:eastAsia="ru-RU"/>
          <w14:ligatures w14:val="none"/>
        </w:rPr>
        <w:t>ул. им.И.Соколова, 1, с.Новосильское, Семилукского района, Воронежской области, 396930,</w:t>
      </w:r>
    </w:p>
    <w:p w14:paraId="5152D8A5"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kern w:val="0"/>
          <w:sz w:val="21"/>
          <w:szCs w:val="21"/>
          <w:lang w:eastAsia="ru-RU"/>
          <w14:ligatures w14:val="none"/>
        </w:rPr>
        <w:t> </w:t>
      </w:r>
    </w:p>
    <w:p w14:paraId="724E136C" w14:textId="77777777" w:rsidR="003333EC" w:rsidRPr="003333EC" w:rsidRDefault="003333EC" w:rsidP="003333E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w:t>
      </w:r>
    </w:p>
    <w:p w14:paraId="384BFC23" w14:textId="77777777" w:rsidR="003333EC" w:rsidRPr="003333EC" w:rsidRDefault="003333EC" w:rsidP="003333E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ПОСТАНОВЛЕНИЕ</w:t>
      </w:r>
    </w:p>
    <w:p w14:paraId="5614A5C0"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21.07.2022 г. № 26</w:t>
      </w:r>
    </w:p>
    <w:p w14:paraId="7127AB30"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с.Новосильское</w:t>
      </w:r>
    </w:p>
    <w:p w14:paraId="19DF349F"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w:t>
      </w:r>
    </w:p>
    <w:p w14:paraId="22F265B2"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Об утверждении Положения об условиях и порядке</w:t>
      </w:r>
    </w:p>
    <w:p w14:paraId="48341E67"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оказания поддержки субъектам малого и среднего</w:t>
      </w:r>
    </w:p>
    <w:p w14:paraId="127F2CDD"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предпринимательства и организациям, образующим</w:t>
      </w:r>
    </w:p>
    <w:p w14:paraId="33E8CCCA"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инфраструктуру поддержки субъектов малого и среднего</w:t>
      </w:r>
    </w:p>
    <w:p w14:paraId="05052532"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предпринимательства, на территории Новосильского</w:t>
      </w:r>
    </w:p>
    <w:p w14:paraId="3170B167"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сельского поселения</w:t>
      </w:r>
    </w:p>
    <w:p w14:paraId="4B5285C6"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w:t>
      </w:r>
    </w:p>
    <w:p w14:paraId="37E2D01A"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24.07.2007 № 209-ФЗ «О развитии малого и среднего предпринимательства в Российской Федерации», Уставом Новосильского сельского поселения, в целях реализации государственной политики, направленной на поддержку и развитие малого и среднего предпринимательства на территории Новосильского сельского поселения, администрация Новосильского сельского поселения</w:t>
      </w:r>
    </w:p>
    <w:p w14:paraId="135640C0" w14:textId="77777777" w:rsidR="003333EC" w:rsidRPr="003333EC" w:rsidRDefault="003333EC" w:rsidP="003333E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ПОСТАНОВЛЯЕТ:</w:t>
      </w:r>
    </w:p>
    <w:p w14:paraId="6EFECE47"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                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Новосильского сельского поселения согласно приложению.</w:t>
      </w:r>
    </w:p>
    <w:p w14:paraId="403C7367"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2.                Постановление вступает в силу с момента официального обнародования и подлежит размещению на официальном сайте администрации Новосильского сельского поселения.</w:t>
      </w:r>
    </w:p>
    <w:p w14:paraId="6A2408C3"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3. Контроль за исполнением настоящего постановления оставляю за собой.</w:t>
      </w:r>
    </w:p>
    <w:p w14:paraId="03711296"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lastRenderedPageBreak/>
        <w:t> </w:t>
      </w:r>
    </w:p>
    <w:p w14:paraId="23E2ADA1"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w:t>
      </w:r>
    </w:p>
    <w:p w14:paraId="4A2BC89D"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5273"/>
        <w:gridCol w:w="53"/>
        <w:gridCol w:w="1484"/>
      </w:tblGrid>
      <w:tr w:rsidR="003333EC" w:rsidRPr="003333EC" w14:paraId="3D18EA26" w14:textId="77777777" w:rsidTr="003333EC">
        <w:tc>
          <w:tcPr>
            <w:tcW w:w="0" w:type="auto"/>
            <w:shd w:val="clear" w:color="auto" w:fill="FFFFFF"/>
            <w:vAlign w:val="center"/>
            <w:hideMark/>
          </w:tcPr>
          <w:p w14:paraId="0CBC01AF" w14:textId="77777777" w:rsidR="003333EC" w:rsidRPr="003333EC" w:rsidRDefault="003333EC" w:rsidP="003333EC">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kern w:val="0"/>
                <w:sz w:val="21"/>
                <w:szCs w:val="21"/>
                <w:lang w:eastAsia="ru-RU"/>
                <w14:ligatures w14:val="none"/>
              </w:rPr>
              <w:t>Глава администрации Новосильского сельского поселения</w:t>
            </w:r>
          </w:p>
        </w:tc>
        <w:tc>
          <w:tcPr>
            <w:tcW w:w="0" w:type="auto"/>
            <w:shd w:val="clear" w:color="auto" w:fill="FFFFFF"/>
            <w:vAlign w:val="center"/>
            <w:hideMark/>
          </w:tcPr>
          <w:p w14:paraId="23995777" w14:textId="77777777" w:rsidR="003333EC" w:rsidRPr="003333EC" w:rsidRDefault="003333EC" w:rsidP="003333EC">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kern w:val="0"/>
                <w:sz w:val="21"/>
                <w:szCs w:val="21"/>
                <w:lang w:eastAsia="ru-RU"/>
                <w14:ligatures w14:val="none"/>
              </w:rPr>
              <w:t> </w:t>
            </w:r>
          </w:p>
        </w:tc>
        <w:tc>
          <w:tcPr>
            <w:tcW w:w="0" w:type="auto"/>
            <w:shd w:val="clear" w:color="auto" w:fill="FFFFFF"/>
            <w:vAlign w:val="center"/>
            <w:hideMark/>
          </w:tcPr>
          <w:p w14:paraId="4CBD2F3F" w14:textId="77777777" w:rsidR="003333EC" w:rsidRPr="003333EC" w:rsidRDefault="003333EC" w:rsidP="003333EC">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kern w:val="0"/>
                <w:sz w:val="21"/>
                <w:szCs w:val="21"/>
                <w:lang w:eastAsia="ru-RU"/>
                <w14:ligatures w14:val="none"/>
              </w:rPr>
              <w:t> </w:t>
            </w:r>
          </w:p>
          <w:p w14:paraId="10CA5483" w14:textId="77777777" w:rsidR="003333EC" w:rsidRPr="003333EC" w:rsidRDefault="003333EC" w:rsidP="003333EC">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kern w:val="0"/>
                <w:sz w:val="21"/>
                <w:szCs w:val="21"/>
                <w:lang w:eastAsia="ru-RU"/>
                <w14:ligatures w14:val="none"/>
              </w:rPr>
              <w:t>М. Н. Арсентьев</w:t>
            </w:r>
          </w:p>
        </w:tc>
      </w:tr>
    </w:tbl>
    <w:p w14:paraId="7FDB955C"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w:t>
      </w:r>
    </w:p>
    <w:p w14:paraId="25FDD74B" w14:textId="77777777" w:rsidR="003333EC" w:rsidRPr="003333EC" w:rsidRDefault="003333EC" w:rsidP="003333EC">
      <w:pPr>
        <w:spacing w:after="0" w:line="240" w:lineRule="auto"/>
        <w:rPr>
          <w:rFonts w:ascii="Times New Roman" w:eastAsia="Times New Roman" w:hAnsi="Times New Roman" w:cs="Times New Roman"/>
          <w:kern w:val="0"/>
          <w:sz w:val="24"/>
          <w:szCs w:val="24"/>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br/>
      </w:r>
    </w:p>
    <w:p w14:paraId="16392F3E"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w:t>
      </w:r>
    </w:p>
    <w:p w14:paraId="2AD60C94"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w:t>
      </w:r>
    </w:p>
    <w:p w14:paraId="70AD664D"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Приложение</w:t>
      </w:r>
    </w:p>
    <w:p w14:paraId="473A7E53"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к постановлению администрации</w:t>
      </w:r>
    </w:p>
    <w:p w14:paraId="2A0D14CA"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Новосильского сельского поселения от 21.07.2022 г № 26</w:t>
      </w:r>
    </w:p>
    <w:p w14:paraId="52E34CAB"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w:t>
      </w:r>
    </w:p>
    <w:p w14:paraId="75011A4E" w14:textId="77777777" w:rsidR="003333EC" w:rsidRPr="003333EC" w:rsidRDefault="003333EC" w:rsidP="003333E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ПОЛОЖЕНИЕ</w:t>
      </w:r>
    </w:p>
    <w:p w14:paraId="465B088A" w14:textId="77777777" w:rsidR="003333EC" w:rsidRPr="003333EC" w:rsidRDefault="003333EC" w:rsidP="003333E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об условиях и порядке оказания поддержки субъектам малого и среднего</w:t>
      </w:r>
    </w:p>
    <w:p w14:paraId="2D6366AF" w14:textId="77777777" w:rsidR="003333EC" w:rsidRPr="003333EC" w:rsidRDefault="003333EC" w:rsidP="003333E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предпринимательства и организациям, образующим инфраструктуру поддержки субъектов малого и среднего предпринимательства на территории Новосильского сельского поселения</w:t>
      </w:r>
    </w:p>
    <w:p w14:paraId="5967052A" w14:textId="77777777" w:rsidR="003333EC" w:rsidRPr="003333EC" w:rsidRDefault="003333EC" w:rsidP="003333E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w:t>
      </w:r>
    </w:p>
    <w:p w14:paraId="603E01EF"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                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Новосильского сельского поселения (далее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Новосильского сельского поселения.</w:t>
      </w:r>
    </w:p>
    <w:p w14:paraId="45DD1A52"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2.                Основными принципами поддержки субъектов малого и среднего предпринимательства являются:</w:t>
      </w:r>
    </w:p>
    <w:p w14:paraId="4E47963A"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                заявительный порядок обращения субъектов малого и среднего предпринимательства за оказанием поддержки;</w:t>
      </w:r>
    </w:p>
    <w:p w14:paraId="2B5B1221"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5FD33468"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14:paraId="448E715E"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lastRenderedPageBreak/>
        <w:t>4)                оказание поддержки с соблюдением требований, установленных Федеральным законом от 26 июля 2006 года № 135-ФЗ «О защите конкуренции»;</w:t>
      </w:r>
    </w:p>
    <w:p w14:paraId="279FF918"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5)                открытость процедур оказания поддержки.</w:t>
      </w:r>
    </w:p>
    <w:p w14:paraId="3F23CE4F"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w:t>
      </w:r>
    </w:p>
    <w:p w14:paraId="5BAE7634"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Субъектами малого и среднего предпринимательства, претендующим на получение поддержки, должны быть предоставлены следующие документы:</w:t>
      </w:r>
    </w:p>
    <w:p w14:paraId="4EF989FF"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заявление на получение поддержки;</w:t>
      </w:r>
    </w:p>
    <w:p w14:paraId="562FE50F"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копии регистрационных, учредительных документов со всеми действующими изменениями и дополнениями;</w:t>
      </w:r>
    </w:p>
    <w:p w14:paraId="06736019"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копии лицензии на заявленную деятельность (при наличии); справки из налогового органа об отсутствии задолженности по платежам</w:t>
      </w:r>
    </w:p>
    <w:p w14:paraId="133A44ED"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в бюджет;</w:t>
      </w:r>
    </w:p>
    <w:p w14:paraId="3D72E129"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документ, подтверждающий правоспособность представителя заявителя заключать договор от имени юридического лица;</w:t>
      </w:r>
    </w:p>
    <w:p w14:paraId="7B34AA0C"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обоснование формы и размер необходимой поддержки с указанием целей использования и расходования испрашиваемых ресурсов.</w:t>
      </w:r>
    </w:p>
    <w:p w14:paraId="2E6C8B7E"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Документы, подтверждающие их соответствие условиям, которые установлены статьей 4 Федерального закона от 24.07.2007 № 209-ФЗ:</w:t>
      </w:r>
    </w:p>
    <w:p w14:paraId="15302171"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налоговую декларацию за предшествующий отчетный период;</w:t>
      </w:r>
    </w:p>
    <w:p w14:paraId="727F9628"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справку о средней численности работников за предшествующий календарный год;</w:t>
      </w:r>
    </w:p>
    <w:p w14:paraId="23B07FE2"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бухгалтерский баланс за предшествующий отчетный период.</w:t>
      </w:r>
    </w:p>
    <w:p w14:paraId="4526C49D"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14:paraId="7B5187C2"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4. Поддержка оказывается субъектам малого и среднего предпринимательства, если они: осуществляют свою деятельность на территории Новосильского сельского поселения; не находятся в стадии приостановления деятельности, реорганизации, ликвидации или банкротства.</w:t>
      </w:r>
    </w:p>
    <w:p w14:paraId="01D21DAF"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Поддержка не может оказываться в отношении субъектов малого и среднего предпринимательства:</w:t>
      </w:r>
    </w:p>
    <w:p w14:paraId="74C96DF4"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                являющихся кредитными организациями, страховыми организациями (за исключением потребительских кооперативов), инвестиционными фондами,</w:t>
      </w:r>
    </w:p>
    <w:p w14:paraId="6E8C305D"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lastRenderedPageBreak/>
        <w:t>негосударственными пенсионными фондами, профессиональными участниками рынка ценных бумаг, ломбардами;</w:t>
      </w:r>
    </w:p>
    <w:p w14:paraId="132840F8"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2)                являющихся участниками соглашений о разделе продукции;</w:t>
      </w:r>
    </w:p>
    <w:p w14:paraId="0A513434"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3)                осуществляющих предпринимательскую деятельность в сфере игорного бизнеса;</w:t>
      </w:r>
    </w:p>
    <w:p w14:paraId="684C54A7"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358797C"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5. В оказании поддержки должно быть отказано в случае, если:</w:t>
      </w:r>
    </w:p>
    <w:p w14:paraId="04397CB1"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14:paraId="2C714255"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2)                не выполнены условия оказания поддержки;</w:t>
      </w:r>
    </w:p>
    <w:p w14:paraId="100A7AEB"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7D1A3A25"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7235A728"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6.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(наименование муниципального образования) согласно приложению №1 к настоящему Положению.</w:t>
      </w:r>
    </w:p>
    <w:p w14:paraId="0F5AA458"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14:paraId="235F6C5B"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7.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района, может осуществляться в следующих формах:</w:t>
      </w:r>
    </w:p>
    <w:p w14:paraId="1ECCB53A"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имущественная;</w:t>
      </w:r>
    </w:p>
    <w:p w14:paraId="2E514791"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информационная;</w:t>
      </w:r>
    </w:p>
    <w:p w14:paraId="7F3342D0"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консультационная;</w:t>
      </w:r>
    </w:p>
    <w:p w14:paraId="6C972E28"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14:paraId="7ED29376"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8.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14:paraId="6F701B76"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lastRenderedPageBreak/>
        <w:t>9.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14:paraId="3ADA78FA"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10.           Информация, указанная в пункте 9 настоящего Положения, является общедоступной и размещается в сети «Интернет» на официальном сайте администрации (наименование муниципального образования) и (или) созданных официальных сайтах информационной поддержки субъектов малого и среднего предпринимательства в сети «Интернет».</w:t>
      </w:r>
    </w:p>
    <w:p w14:paraId="6A5FD314"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11.           Оказание консультационной поддержки субъектам малого и среднего предпринимательства может осуществляться в виде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7931924F"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Консультационная поддержка также может оказываться в виде проведения консультаций:</w:t>
      </w:r>
    </w:p>
    <w:p w14:paraId="7DC6DE0D"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по вопросам применения действующего законодательства, регулирующего деятельность субъектов малого и среднего предпринимательства; 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14:paraId="51419494"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Консультационная поддержка субъектов малого и среднего предпринимательства может оказываться в следующих формах:</w:t>
      </w:r>
    </w:p>
    <w:p w14:paraId="5BEDD558"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в устной форме – лицам, обратившимся посредством телефонной связи или лично;</w:t>
      </w:r>
    </w:p>
    <w:p w14:paraId="4E1E7A2B"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в письменной форме – юридическим и физическим лицам по обращениям.</w:t>
      </w:r>
    </w:p>
    <w:p w14:paraId="02419E5D" w14:textId="77777777" w:rsidR="003333EC" w:rsidRPr="003333EC" w:rsidRDefault="003333EC" w:rsidP="003333EC">
      <w:pPr>
        <w:spacing w:after="0" w:line="240" w:lineRule="auto"/>
        <w:rPr>
          <w:rFonts w:ascii="Times New Roman" w:eastAsia="Times New Roman" w:hAnsi="Times New Roman" w:cs="Times New Roman"/>
          <w:kern w:val="0"/>
          <w:sz w:val="24"/>
          <w:szCs w:val="24"/>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br/>
      </w:r>
    </w:p>
    <w:p w14:paraId="2A6507FD"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w:t>
      </w:r>
    </w:p>
    <w:p w14:paraId="00F04337"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w:t>
      </w:r>
    </w:p>
    <w:p w14:paraId="1C4F5858"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Приложение</w:t>
      </w:r>
    </w:p>
    <w:p w14:paraId="2AFCE6C3"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Новосильского сельского поселения</w:t>
      </w:r>
    </w:p>
    <w:p w14:paraId="432D8E0F"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w:t>
      </w:r>
    </w:p>
    <w:p w14:paraId="45AFB505" w14:textId="77777777" w:rsidR="003333EC" w:rsidRPr="003333EC" w:rsidRDefault="003333EC" w:rsidP="003333E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ПОРЯДОК</w:t>
      </w:r>
    </w:p>
    <w:p w14:paraId="00C061A1" w14:textId="77777777" w:rsidR="003333EC" w:rsidRPr="003333EC" w:rsidRDefault="003333EC" w:rsidP="003333E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рассмотрения обращений субъектов малого и среднего предпринимательства в администрации Новосильского сельского поселения</w:t>
      </w:r>
    </w:p>
    <w:p w14:paraId="6F6E04AC" w14:textId="77777777" w:rsidR="003333EC" w:rsidRPr="003333EC" w:rsidRDefault="003333EC" w:rsidP="003333E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lastRenderedPageBreak/>
        <w:t> </w:t>
      </w:r>
    </w:p>
    <w:p w14:paraId="6AB63A9C"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                Настоящий Порядок рассмотрения обращений субъектов малого и среднего предпринимательства в администрации Новосильского сельского поселения (далее – Порядок) в рамках поддержки субъектов малого и среднего предпринимательства определяет сроки и последовательность действий администрации Новосильского сельского поселения (далее – администрация).</w:t>
      </w:r>
    </w:p>
    <w:p w14:paraId="6BF36F46"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2.                Рассмотрение обращений субъектов малого и среднего предпринимательства осуществляется в соответствии с:</w:t>
      </w:r>
    </w:p>
    <w:p w14:paraId="7500D340"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Федеральным законом от 06.10.2003 года № 131-ФЗ «Об общих принципах организации местного самоуправления в Российской Федерации»;</w:t>
      </w:r>
    </w:p>
    <w:p w14:paraId="3BB54426"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Федеральным законом от 24.07.2007 года № 209-ФЗ «О развитии малого и среднего предпринимательства в Российской Федерации»;</w:t>
      </w:r>
    </w:p>
    <w:p w14:paraId="3404300F"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Федеральным законом от 02.05.2006 года № 59-ФЗ «О порядке рассмотрения обращений граждан Российской Федерации»;</w:t>
      </w:r>
    </w:p>
    <w:p w14:paraId="1FB48984"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Уставом Новосильского сельского поселения.</w:t>
      </w:r>
    </w:p>
    <w:p w14:paraId="6C0C4D2A"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3.                Учет, регистрация и рассмотрение обращений субъектов малого и среднего предпринимательства осуществляется должностными лицами администрации в соответствии с их компетенцией.</w:t>
      </w:r>
    </w:p>
    <w:p w14:paraId="2EF937A6"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14:paraId="29D8AAA8"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В исключительных случаях глава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14:paraId="7817B037"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Запрос о продлении срока рассмотрения обращения должен быть оформлен не менее чем за 2-3 дня до истечения срока исполнения.</w:t>
      </w:r>
    </w:p>
    <w:p w14:paraId="3FD02F3B"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14:paraId="30B0D103"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6.                Глава администрации поселения вправе устанавливать сокращенные сроки рассмотрения отдельных обращений.</w:t>
      </w:r>
    </w:p>
    <w:p w14:paraId="0A4F2D1F"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7.                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14:paraId="1A82A740"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Новосильского сельского поселения.</w:t>
      </w:r>
    </w:p>
    <w:p w14:paraId="21570371"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14:paraId="222BBA94"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9.                Субъекты малого и среднего предпринимательства при рассмотрении обращения имеют право:</w:t>
      </w:r>
    </w:p>
    <w:p w14:paraId="02A17FE9"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lastRenderedPageBreak/>
        <w:t>запрашивать информацию о дате и номере регистрации обращения; представлять дополнительные документы и материалы по 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14:paraId="08B4AD58"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10.           Должностные лица администрации Новосильского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14:paraId="166AB615"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14:paraId="16D7F513"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12.           Конечным результатом исполнения рассмотрения обращений субъектов малого и среднего предпринимательства является:</w:t>
      </w:r>
    </w:p>
    <w:p w14:paraId="75E19FFF" w14:textId="77777777" w:rsidR="003333EC" w:rsidRPr="003333EC" w:rsidRDefault="003333EC" w:rsidP="003333EC">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направление заявителю письменного ответа по существу поставленных</w:t>
      </w:r>
    </w:p>
    <w:p w14:paraId="6BC3E3C5"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в обращении вопросов; направление письменного обращения, содержащего вопросы, решение которых не входит в компетенцию администрации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14:paraId="5505F4FA"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14:paraId="6093F0C3"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14.           Обращение заявителя не подлежит рассмотрению, если:</w:t>
      </w:r>
    </w:p>
    <w:p w14:paraId="26884FCB"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 xml:space="preserve">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w:t>
      </w:r>
      <w:r w:rsidRPr="003333EC">
        <w:rPr>
          <w:rFonts w:ascii="Times New Roman" w:eastAsia="Times New Roman" w:hAnsi="Times New Roman" w:cs="Times New Roman"/>
          <w:color w:val="212121"/>
          <w:kern w:val="0"/>
          <w:sz w:val="21"/>
          <w:szCs w:val="21"/>
          <w:lang w:eastAsia="ru-RU"/>
          <w14:ligatures w14:val="none"/>
        </w:rPr>
        <w:lastRenderedPageBreak/>
        <w:t>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14:paraId="5669E840"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14:paraId="37FFC05C"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от заявителя поступило заявление о прекращении рассмотрения обращения;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14:paraId="69834C7B"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15.           Обращение заявителя по решению главы администрации поселения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14:paraId="6D19FA53"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администрации поселения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14:paraId="18A534B8"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14:paraId="14E44658"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18.           После регистрации ответ отправляется заявителю самостоятельно должностными лицами, рассматривающими обращение.</w:t>
      </w:r>
    </w:p>
    <w:p w14:paraId="146B6D19" w14:textId="77777777" w:rsidR="003333EC" w:rsidRPr="003333EC" w:rsidRDefault="003333EC" w:rsidP="003333E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3333EC">
        <w:rPr>
          <w:rFonts w:ascii="Times New Roman" w:eastAsia="Times New Roman" w:hAnsi="Times New Roman" w:cs="Times New Roman"/>
          <w:color w:val="212121"/>
          <w:kern w:val="0"/>
          <w:sz w:val="21"/>
          <w:szCs w:val="21"/>
          <w:lang w:eastAsia="ru-RU"/>
          <w14:ligatures w14:val="none"/>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2212FA67" w14:textId="77777777" w:rsidR="007A0514" w:rsidRDefault="007A0514"/>
    <w:sectPr w:rsidR="007A0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6B24"/>
    <w:rsid w:val="001C6B24"/>
    <w:rsid w:val="003333EC"/>
    <w:rsid w:val="007A0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A02A0-8C22-44D3-8A86-E69B1DE4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33EC"/>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18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3242</Words>
  <Characters>18484</Characters>
  <Application>Microsoft Office Word</Application>
  <DocSecurity>0</DocSecurity>
  <Lines>154</Lines>
  <Paragraphs>43</Paragraphs>
  <ScaleCrop>false</ScaleCrop>
  <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2023-04-20T08:54:00Z</dcterms:created>
  <dcterms:modified xsi:type="dcterms:W3CDTF">2023-04-20T08:54:00Z</dcterms:modified>
</cp:coreProperties>
</file>