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 работе в сфере правовой статистики »</w:t>
      </w:r>
    </w:p>
    <w:p w14:paraId="0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района в истекшем периоде 2025 года выявлено более  </w:t>
      </w:r>
      <w:r>
        <w:rPr>
          <w:rFonts w:ascii="Times New Roman" w:hAnsi="Times New Roman"/>
          <w:sz w:val="28"/>
        </w:rPr>
        <w:t>450</w:t>
      </w:r>
      <w:r>
        <w:rPr>
          <w:rFonts w:ascii="Times New Roman" w:hAnsi="Times New Roman"/>
          <w:sz w:val="28"/>
        </w:rPr>
        <w:t xml:space="preserve"> нарушений о достоверности социально-криминологических характеристик преступности при заполнении документов первичного учета поднадзорными органами расследования.</w:t>
      </w:r>
    </w:p>
    <w:p w14:paraId="04000000">
      <w:pPr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К примеру</w:t>
      </w:r>
      <w:r>
        <w:rPr>
          <w:rFonts w:ascii="Times New Roman" w:hAnsi="Times New Roman"/>
          <w:sz w:val="28"/>
        </w:rPr>
        <w:t>, в истекшем периоде  2025</w:t>
      </w:r>
      <w:r>
        <w:rPr>
          <w:rFonts w:ascii="Times New Roman" w:hAnsi="Times New Roman"/>
          <w:sz w:val="28"/>
        </w:rPr>
        <w:t xml:space="preserve"> года прокуратурой выявлено 29</w:t>
      </w:r>
      <w:r>
        <w:rPr>
          <w:rFonts w:ascii="Times New Roman" w:hAnsi="Times New Roman"/>
          <w:sz w:val="28"/>
        </w:rPr>
        <w:t xml:space="preserve"> нарушений о социальном и должностном  положении лица, совершившего преступления,  6</w:t>
      </w:r>
      <w:r>
        <w:rPr>
          <w:rFonts w:ascii="Times New Roman" w:hAnsi="Times New Roman"/>
          <w:sz w:val="28"/>
        </w:rPr>
        <w:t xml:space="preserve"> - о применении мер процессуального принуждения,   9 -</w:t>
      </w:r>
      <w:r>
        <w:rPr>
          <w:rFonts w:ascii="Times New Roman" w:hAnsi="Times New Roman"/>
          <w:sz w:val="28"/>
        </w:rPr>
        <w:t xml:space="preserve"> об образовании, 20</w:t>
      </w:r>
      <w:r>
        <w:rPr>
          <w:rFonts w:ascii="Times New Roman" w:hAnsi="Times New Roman"/>
          <w:sz w:val="28"/>
        </w:rPr>
        <w:t xml:space="preserve"> – о поле совершившего преступление лица,  52 -</w:t>
      </w:r>
      <w:r>
        <w:rPr>
          <w:rFonts w:ascii="Times New Roman" w:hAnsi="Times New Roman"/>
          <w:sz w:val="28"/>
        </w:rPr>
        <w:t xml:space="preserve"> о судимости, 37</w:t>
      </w:r>
      <w:r>
        <w:rPr>
          <w:rFonts w:ascii="Times New Roman" w:hAnsi="Times New Roman"/>
          <w:sz w:val="28"/>
        </w:rPr>
        <w:t xml:space="preserve"> - о месте совершения преступления,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- о дополнительной характеристике преступления, 9 - совершении преступления в состоянии алкогольного опьянения, 32</w:t>
      </w:r>
      <w:r>
        <w:rPr>
          <w:rFonts w:ascii="Times New Roman" w:hAnsi="Times New Roman"/>
          <w:sz w:val="28"/>
        </w:rPr>
        <w:t xml:space="preserve"> - о потерпевшем.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Из выявленных нарушений, 454</w:t>
      </w:r>
      <w:r>
        <w:rPr>
          <w:rFonts w:ascii="Times New Roman" w:hAnsi="Times New Roman"/>
          <w:sz w:val="28"/>
        </w:rPr>
        <w:t xml:space="preserve">  выявлены</w:t>
      </w:r>
      <w:r>
        <w:rPr>
          <w:rFonts w:ascii="Times New Roman" w:hAnsi="Times New Roman"/>
          <w:sz w:val="28"/>
        </w:rPr>
        <w:t xml:space="preserve"> при проверке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атистических карточек до их подписания, в связи с чем, были своевременно устранены</w:t>
      </w:r>
      <w:r>
        <w:rPr>
          <w:rFonts w:ascii="Times New Roman" w:hAnsi="Times New Roman"/>
          <w:sz w:val="28"/>
        </w:rPr>
        <w:t xml:space="preserve"> и не повлекли искажения статистической отчетности, 14 нарушений выявлены после подписания  карточек и устранены по указанию прокуратуры. </w:t>
      </w:r>
    </w:p>
    <w:p w14:paraId="06000000">
      <w:pPr>
        <w:spacing w:after="0" w:line="240" w:lineRule="auto"/>
        <w:ind w:firstLine="70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выявленным нарушениям прокуратурой района внесено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 информаций и 5 представлений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 w:firstLine="70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1_ch"/>
    <w:link w:val="Style_17"/>
    <w:rPr>
      <w:rFonts w:ascii="Segoe UI" w:hAnsi="Segoe UI"/>
      <w:sz w:val="1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2025-06-27T07:54:42Z</dcterms:modified>
</cp:coreProperties>
</file>