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F0" w:rsidRPr="00B85A2D" w:rsidRDefault="00AB50F0" w:rsidP="00AB50F0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B85A2D">
        <w:rPr>
          <w:rFonts w:ascii="Arial" w:hAnsi="Arial" w:cs="Arial"/>
          <w:b/>
          <w:color w:val="000000"/>
          <w:sz w:val="24"/>
          <w:szCs w:val="24"/>
          <w:lang w:eastAsia="ar-SA"/>
        </w:rPr>
        <w:t>АДМИНИСТРАЦИЯ</w:t>
      </w:r>
    </w:p>
    <w:p w:rsidR="00AB50F0" w:rsidRPr="00B85A2D" w:rsidRDefault="00921065" w:rsidP="00AB50F0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z w:val="24"/>
          <w:szCs w:val="24"/>
          <w:lang w:eastAsia="ar-SA"/>
        </w:rPr>
        <w:t>НОВОСИЛЬСКОГО</w:t>
      </w:r>
      <w:r w:rsidR="00AB50F0" w:rsidRPr="00B85A2D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СЕЛЬСКОГО ПОСЕЛЕНИЯ </w:t>
      </w:r>
    </w:p>
    <w:p w:rsidR="00AB50F0" w:rsidRPr="00B85A2D" w:rsidRDefault="00AB50F0" w:rsidP="00AB50F0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B85A2D">
        <w:rPr>
          <w:rFonts w:ascii="Arial" w:hAnsi="Arial" w:cs="Arial"/>
          <w:b/>
          <w:color w:val="000000"/>
          <w:sz w:val="24"/>
          <w:szCs w:val="24"/>
          <w:lang w:eastAsia="ar-SA"/>
        </w:rPr>
        <w:t>СЕМИЛУКСКОГО МУНИЦИПАЛЬНОГО РАЙОНА</w:t>
      </w:r>
    </w:p>
    <w:p w:rsidR="00AB50F0" w:rsidRPr="00B85A2D" w:rsidRDefault="00AB50F0" w:rsidP="00AB50F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5A2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B50F0" w:rsidRPr="00B85A2D" w:rsidRDefault="00AB50F0" w:rsidP="00AB50F0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AB50F0" w:rsidRPr="00B85A2D" w:rsidRDefault="00AB50F0" w:rsidP="00AB50F0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B85A2D">
        <w:rPr>
          <w:rFonts w:ascii="Arial" w:hAnsi="Arial" w:cs="Arial"/>
          <w:b/>
          <w:color w:val="000000"/>
          <w:sz w:val="24"/>
          <w:szCs w:val="24"/>
          <w:lang w:eastAsia="ar-SA"/>
        </w:rPr>
        <w:t>РАСПОРЯЖЕНИЕ</w:t>
      </w:r>
    </w:p>
    <w:p w:rsidR="00AB50F0" w:rsidRPr="00B85A2D" w:rsidRDefault="00AB50F0" w:rsidP="00AB50F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B50F0" w:rsidRPr="00B85A2D" w:rsidRDefault="00AB50F0" w:rsidP="00AB50F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85A2D">
        <w:rPr>
          <w:rFonts w:ascii="Arial" w:hAnsi="Arial" w:cs="Arial"/>
          <w:color w:val="000000"/>
          <w:sz w:val="24"/>
          <w:szCs w:val="24"/>
          <w:lang w:eastAsia="ar-SA"/>
        </w:rPr>
        <w:t xml:space="preserve">от </w:t>
      </w:r>
      <w:r w:rsidR="00AD01EF">
        <w:rPr>
          <w:rFonts w:ascii="Arial" w:hAnsi="Arial" w:cs="Arial"/>
          <w:color w:val="000000"/>
          <w:sz w:val="24"/>
          <w:szCs w:val="24"/>
          <w:lang w:eastAsia="ar-SA"/>
        </w:rPr>
        <w:t>25</w:t>
      </w:r>
      <w:r w:rsidRPr="00B85A2D">
        <w:rPr>
          <w:rFonts w:ascii="Arial" w:hAnsi="Arial" w:cs="Arial"/>
          <w:color w:val="000000"/>
          <w:sz w:val="24"/>
          <w:szCs w:val="24"/>
          <w:lang w:eastAsia="ar-SA"/>
        </w:rPr>
        <w:t>.1</w:t>
      </w:r>
      <w:r w:rsidR="00AD01EF">
        <w:rPr>
          <w:rFonts w:ascii="Arial" w:hAnsi="Arial" w:cs="Arial"/>
          <w:color w:val="000000"/>
          <w:sz w:val="24"/>
          <w:szCs w:val="24"/>
          <w:lang w:eastAsia="ar-SA"/>
        </w:rPr>
        <w:t>0</w:t>
      </w:r>
      <w:r w:rsidRPr="00B85A2D">
        <w:rPr>
          <w:rFonts w:ascii="Arial" w:hAnsi="Arial" w:cs="Arial"/>
          <w:color w:val="000000"/>
          <w:sz w:val="24"/>
          <w:szCs w:val="24"/>
          <w:lang w:eastAsia="ar-SA"/>
        </w:rPr>
        <w:t>.202</w:t>
      </w:r>
      <w:r w:rsidR="00AD01EF">
        <w:rPr>
          <w:rFonts w:ascii="Arial" w:hAnsi="Arial" w:cs="Arial"/>
          <w:color w:val="000000"/>
          <w:sz w:val="24"/>
          <w:szCs w:val="24"/>
          <w:lang w:eastAsia="ar-SA"/>
        </w:rPr>
        <w:t>1</w:t>
      </w:r>
      <w:r w:rsidRPr="00B85A2D">
        <w:rPr>
          <w:rFonts w:ascii="Arial" w:hAnsi="Arial" w:cs="Arial"/>
          <w:color w:val="000000"/>
          <w:sz w:val="24"/>
          <w:szCs w:val="24"/>
          <w:lang w:eastAsia="ar-SA"/>
        </w:rPr>
        <w:t xml:space="preserve"> г. №</w:t>
      </w:r>
      <w:r w:rsidR="00921065">
        <w:rPr>
          <w:rFonts w:ascii="Arial" w:hAnsi="Arial" w:cs="Arial"/>
          <w:color w:val="000000"/>
          <w:sz w:val="24"/>
          <w:szCs w:val="24"/>
          <w:lang w:eastAsia="ar-SA"/>
        </w:rPr>
        <w:t>32</w:t>
      </w:r>
      <w:r w:rsidRPr="00B85A2D">
        <w:rPr>
          <w:rFonts w:ascii="Arial" w:hAnsi="Arial" w:cs="Arial"/>
          <w:color w:val="000000"/>
          <w:sz w:val="24"/>
          <w:szCs w:val="24"/>
          <w:lang w:eastAsia="ar-SA"/>
        </w:rPr>
        <w:t>-р</w:t>
      </w:r>
    </w:p>
    <w:p w:rsidR="00AB50F0" w:rsidRPr="00B85A2D" w:rsidRDefault="00AB50F0" w:rsidP="00AB50F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85A2D">
        <w:rPr>
          <w:rFonts w:ascii="Arial" w:hAnsi="Arial" w:cs="Arial"/>
          <w:color w:val="000000"/>
          <w:sz w:val="24"/>
          <w:szCs w:val="24"/>
          <w:lang w:eastAsia="ar-SA"/>
        </w:rPr>
        <w:t xml:space="preserve">село </w:t>
      </w:r>
      <w:r w:rsidR="00921065">
        <w:rPr>
          <w:rFonts w:ascii="Arial" w:hAnsi="Arial" w:cs="Arial"/>
          <w:color w:val="000000"/>
          <w:sz w:val="24"/>
          <w:szCs w:val="24"/>
          <w:lang w:eastAsia="ar-SA"/>
        </w:rPr>
        <w:t>Новосильское</w:t>
      </w:r>
    </w:p>
    <w:p w:rsidR="00AB50F0" w:rsidRPr="00B85A2D" w:rsidRDefault="00AB50F0" w:rsidP="00AB50F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B50F0" w:rsidRPr="00B85A2D" w:rsidRDefault="00AB50F0" w:rsidP="00AB50F0">
      <w:pPr>
        <w:pStyle w:val="2"/>
        <w:spacing w:before="0" w:after="0" w:line="274" w:lineRule="exact"/>
        <w:ind w:left="20" w:right="2860"/>
        <w:jc w:val="left"/>
        <w:rPr>
          <w:rFonts w:ascii="Arial" w:hAnsi="Arial" w:cs="Arial"/>
          <w:sz w:val="24"/>
          <w:szCs w:val="24"/>
          <w:lang w:bidi="ru-RU"/>
        </w:rPr>
      </w:pPr>
      <w:r w:rsidRPr="00B85A2D">
        <w:rPr>
          <w:rFonts w:ascii="Arial" w:hAnsi="Arial" w:cs="Arial"/>
          <w:sz w:val="24"/>
          <w:szCs w:val="24"/>
        </w:rPr>
        <w:t>Об утверждении перечня помещений, в которых</w:t>
      </w:r>
    </w:p>
    <w:p w:rsidR="00AB50F0" w:rsidRPr="00B85A2D" w:rsidRDefault="00AB50F0" w:rsidP="00AB50F0">
      <w:pPr>
        <w:pStyle w:val="2"/>
        <w:spacing w:before="0" w:after="0" w:line="274" w:lineRule="exact"/>
        <w:ind w:left="20" w:right="-2"/>
        <w:jc w:val="left"/>
        <w:rPr>
          <w:rFonts w:ascii="Arial" w:hAnsi="Arial" w:cs="Arial"/>
          <w:sz w:val="24"/>
          <w:szCs w:val="24"/>
        </w:rPr>
      </w:pPr>
      <w:r w:rsidRPr="00B85A2D">
        <w:rPr>
          <w:rFonts w:ascii="Arial" w:hAnsi="Arial" w:cs="Arial"/>
          <w:sz w:val="24"/>
          <w:szCs w:val="24"/>
        </w:rPr>
        <w:t>осуществляется обработка, в том числе хранение,</w:t>
      </w:r>
    </w:p>
    <w:p w:rsidR="00AB50F0" w:rsidRPr="00B85A2D" w:rsidRDefault="00AB50F0" w:rsidP="00AB50F0">
      <w:pPr>
        <w:pStyle w:val="2"/>
        <w:spacing w:before="0" w:after="0" w:line="274" w:lineRule="exact"/>
        <w:ind w:left="20" w:right="2860"/>
        <w:jc w:val="left"/>
        <w:rPr>
          <w:rFonts w:ascii="Arial" w:hAnsi="Arial" w:cs="Arial"/>
          <w:sz w:val="24"/>
          <w:szCs w:val="24"/>
        </w:rPr>
      </w:pPr>
      <w:r w:rsidRPr="00B85A2D">
        <w:rPr>
          <w:rFonts w:ascii="Arial" w:hAnsi="Arial" w:cs="Arial"/>
          <w:sz w:val="24"/>
          <w:szCs w:val="24"/>
        </w:rPr>
        <w:t xml:space="preserve">персональных данных (носителей персональных данных) в администрации </w:t>
      </w:r>
      <w:r w:rsidR="00921065">
        <w:rPr>
          <w:rFonts w:ascii="Arial" w:hAnsi="Arial" w:cs="Arial"/>
          <w:sz w:val="24"/>
          <w:szCs w:val="24"/>
        </w:rPr>
        <w:t>Новосильского</w:t>
      </w:r>
      <w:r w:rsidRPr="00B85A2D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</w:t>
      </w:r>
    </w:p>
    <w:p w:rsidR="00AB50F0" w:rsidRPr="00B85A2D" w:rsidRDefault="00AB50F0" w:rsidP="00AB50F0">
      <w:pPr>
        <w:pStyle w:val="2"/>
        <w:spacing w:before="0" w:after="0" w:line="274" w:lineRule="exact"/>
        <w:ind w:left="20" w:right="2860"/>
        <w:jc w:val="left"/>
        <w:rPr>
          <w:rFonts w:ascii="Arial" w:hAnsi="Arial" w:cs="Arial"/>
          <w:sz w:val="24"/>
          <w:szCs w:val="24"/>
        </w:rPr>
      </w:pPr>
      <w:r w:rsidRPr="00B85A2D">
        <w:rPr>
          <w:rFonts w:ascii="Arial" w:hAnsi="Arial" w:cs="Arial"/>
          <w:sz w:val="24"/>
          <w:szCs w:val="24"/>
        </w:rPr>
        <w:t>Воронежской области</w:t>
      </w:r>
    </w:p>
    <w:p w:rsidR="00AB50F0" w:rsidRPr="00B85A2D" w:rsidRDefault="00AB50F0" w:rsidP="00AB50F0">
      <w:pPr>
        <w:pStyle w:val="20"/>
        <w:shd w:val="clear" w:color="auto" w:fill="auto"/>
        <w:spacing w:before="0" w:after="0" w:line="276" w:lineRule="auto"/>
        <w:ind w:right="20"/>
        <w:rPr>
          <w:rFonts w:ascii="Arial" w:hAnsi="Arial" w:cs="Arial"/>
        </w:rPr>
      </w:pPr>
    </w:p>
    <w:p w:rsidR="00AB50F0" w:rsidRPr="00B85A2D" w:rsidRDefault="00AB50F0" w:rsidP="00AB50F0">
      <w:pPr>
        <w:pStyle w:val="20"/>
        <w:shd w:val="clear" w:color="auto" w:fill="auto"/>
        <w:spacing w:before="0" w:after="0"/>
        <w:ind w:firstLine="709"/>
        <w:rPr>
          <w:rFonts w:ascii="Arial" w:hAnsi="Arial" w:cs="Arial"/>
        </w:rPr>
      </w:pPr>
      <w:r w:rsidRPr="00B85A2D">
        <w:rPr>
          <w:rFonts w:ascii="Arial" w:hAnsi="Arial" w:cs="Arial"/>
        </w:rPr>
        <w:t>В соответствии с Трудовым кодексом</w:t>
      </w:r>
      <w:hyperlink r:id="rId5" w:history="1">
        <w:r w:rsidRPr="00B85A2D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B85A2D">
        <w:rPr>
          <w:rFonts w:ascii="Arial" w:hAnsi="Arial" w:cs="Arial"/>
        </w:rPr>
        <w:t xml:space="preserve">Российской Федерации от 30.12.2001 </w:t>
      </w:r>
      <w:r w:rsidRPr="00B85A2D">
        <w:rPr>
          <w:rFonts w:ascii="Arial" w:hAnsi="Arial" w:cs="Arial"/>
          <w:lang w:val="en-US"/>
        </w:rPr>
        <w:t>N</w:t>
      </w:r>
      <w:r w:rsidRPr="00B85A2D">
        <w:rPr>
          <w:rFonts w:ascii="Arial" w:hAnsi="Arial" w:cs="Arial"/>
        </w:rPr>
        <w:t xml:space="preserve"> 197-ФЗ, Федеральными законами: от 27.07.2006 N 152-ФЗ</w:t>
      </w:r>
      <w:hyperlink r:id="rId6" w:history="1">
        <w:r w:rsidRPr="00B85A2D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B85A2D">
        <w:rPr>
          <w:rFonts w:ascii="Arial" w:hAnsi="Arial" w:cs="Arial"/>
        </w:rPr>
        <w:t>«О персональных данных», от 02.03.2007 N 25</w:t>
      </w:r>
      <w:hyperlink r:id="rId7" w:history="1">
        <w:r w:rsidRPr="00B85A2D">
          <w:rPr>
            <w:rStyle w:val="ListLabel28"/>
            <w:rFonts w:ascii="Arial" w:hAnsi="Arial" w:cs="Arial"/>
            <w:sz w:val="24"/>
            <w:szCs w:val="24"/>
          </w:rPr>
          <w:t>-</w:t>
        </w:r>
      </w:hyperlink>
      <w:r w:rsidRPr="00B85A2D">
        <w:rPr>
          <w:rFonts w:ascii="Arial" w:hAnsi="Arial" w:cs="Arial"/>
        </w:rPr>
        <w:t>ФЗ</w:t>
      </w:r>
      <w:hyperlink r:id="rId8" w:history="1">
        <w:r w:rsidRPr="00B85A2D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B85A2D">
        <w:rPr>
          <w:rFonts w:ascii="Arial" w:hAnsi="Arial" w:cs="Arial"/>
        </w:rPr>
        <w:t>«О муниципальной службе в Российской Федерации», Постановлением</w:t>
      </w:r>
      <w:hyperlink r:id="rId9" w:history="1">
        <w:r w:rsidRPr="00B85A2D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B85A2D">
        <w:rPr>
          <w:rFonts w:ascii="Arial" w:hAnsi="Arial" w:cs="Arial"/>
        </w:rPr>
        <w:t>Правительства Российской Федерации от 21.03.2012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AB50F0" w:rsidRPr="00B85A2D" w:rsidRDefault="00AB50F0" w:rsidP="00AB50F0">
      <w:pPr>
        <w:pStyle w:val="20"/>
        <w:numPr>
          <w:ilvl w:val="0"/>
          <w:numId w:val="1"/>
        </w:numPr>
        <w:shd w:val="clear" w:color="auto" w:fill="auto"/>
        <w:spacing w:before="0" w:after="0"/>
        <w:ind w:left="0" w:firstLine="709"/>
        <w:rPr>
          <w:rFonts w:ascii="Arial" w:hAnsi="Arial" w:cs="Arial"/>
        </w:rPr>
      </w:pPr>
      <w:r w:rsidRPr="00B85A2D">
        <w:rPr>
          <w:rFonts w:ascii="Arial" w:hAnsi="Arial" w:cs="Arial"/>
        </w:rPr>
        <w:t xml:space="preserve">Утвердить перечень помещений, в которых осуществляется обработка, в том числе хранение, персональных данных (носителей персональных данных) в администрации </w:t>
      </w:r>
      <w:r w:rsidR="00921065">
        <w:rPr>
          <w:rFonts w:ascii="Arial" w:hAnsi="Arial" w:cs="Arial"/>
        </w:rPr>
        <w:t>Новосильского</w:t>
      </w:r>
      <w:r w:rsidRPr="00B85A2D">
        <w:rPr>
          <w:rFonts w:ascii="Arial" w:hAnsi="Arial" w:cs="Arial"/>
        </w:rPr>
        <w:t xml:space="preserve"> сельского поселения, согласно приложению.</w:t>
      </w:r>
    </w:p>
    <w:p w:rsidR="00AB50F0" w:rsidRPr="00B85A2D" w:rsidRDefault="00AB50F0" w:rsidP="00AB50F0">
      <w:pPr>
        <w:pStyle w:val="20"/>
        <w:shd w:val="clear" w:color="auto" w:fill="auto"/>
        <w:spacing w:before="0" w:after="0"/>
        <w:ind w:left="360"/>
        <w:rPr>
          <w:rFonts w:ascii="Arial" w:hAnsi="Arial" w:cs="Arial"/>
        </w:rPr>
      </w:pPr>
      <w:r w:rsidRPr="00B85A2D">
        <w:rPr>
          <w:rFonts w:ascii="Arial" w:hAnsi="Arial" w:cs="Arial"/>
        </w:rPr>
        <w:t xml:space="preserve">   2.  Контроль за исполнением настоящего распоряжения оставляю за собой.</w:t>
      </w:r>
    </w:p>
    <w:p w:rsidR="00AB50F0" w:rsidRPr="00B85A2D" w:rsidRDefault="00AB50F0" w:rsidP="00AB50F0">
      <w:pPr>
        <w:pStyle w:val="20"/>
        <w:shd w:val="clear" w:color="auto" w:fill="auto"/>
        <w:spacing w:before="0" w:after="0" w:line="276" w:lineRule="auto"/>
        <w:jc w:val="center"/>
        <w:rPr>
          <w:rFonts w:ascii="Arial" w:hAnsi="Arial" w:cs="Arial"/>
        </w:rPr>
      </w:pPr>
    </w:p>
    <w:p w:rsidR="00AB50F0" w:rsidRPr="00B85A2D" w:rsidRDefault="00AB50F0" w:rsidP="00AB50F0">
      <w:pPr>
        <w:pStyle w:val="20"/>
        <w:shd w:val="clear" w:color="auto" w:fill="auto"/>
        <w:spacing w:before="0" w:after="0" w:line="276" w:lineRule="auto"/>
        <w:jc w:val="center"/>
        <w:rPr>
          <w:rFonts w:ascii="Arial" w:hAnsi="Arial" w:cs="Arial"/>
        </w:rPr>
      </w:pP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5092"/>
        <w:gridCol w:w="5048"/>
      </w:tblGrid>
      <w:tr w:rsidR="00AB50F0" w:rsidRPr="00B85A2D" w:rsidTr="007C2CBC"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50F0" w:rsidRPr="00B85A2D" w:rsidRDefault="00921065" w:rsidP="007C2C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D01EF">
              <w:rPr>
                <w:rFonts w:ascii="Arial" w:hAnsi="Arial" w:cs="Arial"/>
                <w:sz w:val="24"/>
                <w:szCs w:val="24"/>
              </w:rPr>
              <w:t>Г</w:t>
            </w:r>
            <w:r w:rsidR="00E66FF1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ы </w:t>
            </w:r>
            <w:r w:rsidR="00AD01EF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дминистрации</w:t>
            </w:r>
            <w:r w:rsidR="00AD01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Новосильского</w:t>
            </w:r>
          </w:p>
          <w:p w:rsidR="00AB50F0" w:rsidRPr="00B85A2D" w:rsidRDefault="00AB50F0" w:rsidP="007C2C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5A2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:rsidR="00AB50F0" w:rsidRPr="00B85A2D" w:rsidRDefault="00AB50F0" w:rsidP="007C2CB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B50F0" w:rsidRPr="00B85A2D" w:rsidRDefault="00AB50F0" w:rsidP="00921065">
            <w:pP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B85A2D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921065">
              <w:rPr>
                <w:rFonts w:ascii="Arial" w:hAnsi="Arial" w:cs="Arial"/>
                <w:sz w:val="24"/>
                <w:szCs w:val="24"/>
              </w:rPr>
              <w:t>Ю.А. Соломатин</w:t>
            </w:r>
          </w:p>
        </w:tc>
      </w:tr>
    </w:tbl>
    <w:p w:rsidR="00AB50F0" w:rsidRPr="00B85A2D" w:rsidRDefault="00AB50F0" w:rsidP="00AB50F0">
      <w:pPr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B50F0" w:rsidRPr="00B85A2D" w:rsidRDefault="00AB50F0" w:rsidP="00AB50F0">
      <w:pPr>
        <w:pStyle w:val="a5"/>
        <w:ind w:left="5670"/>
        <w:jc w:val="both"/>
        <w:rPr>
          <w:rFonts w:ascii="Arial" w:hAnsi="Arial" w:cs="Arial"/>
          <w:sz w:val="24"/>
          <w:szCs w:val="24"/>
        </w:rPr>
      </w:pPr>
      <w:r w:rsidRPr="00B85A2D">
        <w:rPr>
          <w:rFonts w:ascii="Arial" w:hAnsi="Arial" w:cs="Arial"/>
          <w:sz w:val="24"/>
          <w:szCs w:val="24"/>
        </w:rPr>
        <w:br w:type="page"/>
      </w:r>
      <w:r w:rsidRPr="00B85A2D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Pr="00B85A2D">
        <w:rPr>
          <w:rFonts w:ascii="Arial" w:hAnsi="Arial" w:cs="Arial"/>
          <w:sz w:val="24"/>
          <w:szCs w:val="24"/>
        </w:rPr>
        <w:t>Приложение</w:t>
      </w:r>
    </w:p>
    <w:p w:rsidR="00AB50F0" w:rsidRPr="00B85A2D" w:rsidRDefault="00AB50F0" w:rsidP="00AB50F0">
      <w:pPr>
        <w:pStyle w:val="a5"/>
        <w:ind w:left="5670"/>
        <w:jc w:val="both"/>
        <w:rPr>
          <w:rFonts w:ascii="Arial" w:hAnsi="Arial" w:cs="Arial"/>
          <w:sz w:val="24"/>
          <w:szCs w:val="24"/>
        </w:rPr>
      </w:pPr>
      <w:r w:rsidRPr="00B85A2D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AB50F0" w:rsidRPr="00B85A2D" w:rsidRDefault="00921065" w:rsidP="00AB50F0">
      <w:pPr>
        <w:pStyle w:val="a5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Новосильского</w:t>
      </w:r>
      <w:r w:rsidR="00AB50F0" w:rsidRPr="00B85A2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B50F0" w:rsidRPr="00B85A2D" w:rsidRDefault="00AB50F0" w:rsidP="00AB50F0">
      <w:pPr>
        <w:pStyle w:val="a5"/>
        <w:ind w:left="5670"/>
        <w:jc w:val="both"/>
        <w:rPr>
          <w:rFonts w:ascii="Arial" w:hAnsi="Arial" w:cs="Arial"/>
          <w:sz w:val="24"/>
          <w:szCs w:val="24"/>
        </w:rPr>
      </w:pPr>
      <w:r w:rsidRPr="00B85A2D">
        <w:rPr>
          <w:rFonts w:ascii="Arial" w:hAnsi="Arial" w:cs="Arial"/>
          <w:sz w:val="24"/>
          <w:szCs w:val="24"/>
        </w:rPr>
        <w:t xml:space="preserve">от </w:t>
      </w:r>
      <w:r w:rsidR="00AD01EF">
        <w:rPr>
          <w:rFonts w:ascii="Arial" w:hAnsi="Arial" w:cs="Arial"/>
          <w:sz w:val="24"/>
          <w:szCs w:val="24"/>
        </w:rPr>
        <w:t>25</w:t>
      </w:r>
      <w:r w:rsidRPr="00B85A2D">
        <w:rPr>
          <w:rFonts w:ascii="Arial" w:hAnsi="Arial" w:cs="Arial"/>
          <w:sz w:val="24"/>
          <w:szCs w:val="24"/>
        </w:rPr>
        <w:t>.1</w:t>
      </w:r>
      <w:r w:rsidR="00AD01EF">
        <w:rPr>
          <w:rFonts w:ascii="Arial" w:hAnsi="Arial" w:cs="Arial"/>
          <w:sz w:val="24"/>
          <w:szCs w:val="24"/>
        </w:rPr>
        <w:t>0</w:t>
      </w:r>
      <w:r w:rsidRPr="00B85A2D">
        <w:rPr>
          <w:rFonts w:ascii="Arial" w:hAnsi="Arial" w:cs="Arial"/>
          <w:sz w:val="24"/>
          <w:szCs w:val="24"/>
        </w:rPr>
        <w:t>.202</w:t>
      </w:r>
      <w:r w:rsidR="00AD01EF">
        <w:rPr>
          <w:rFonts w:ascii="Arial" w:hAnsi="Arial" w:cs="Arial"/>
          <w:sz w:val="24"/>
          <w:szCs w:val="24"/>
        </w:rPr>
        <w:t>1</w:t>
      </w:r>
      <w:r w:rsidRPr="00B85A2D">
        <w:rPr>
          <w:rFonts w:ascii="Arial" w:hAnsi="Arial" w:cs="Arial"/>
          <w:sz w:val="24"/>
          <w:szCs w:val="24"/>
        </w:rPr>
        <w:t xml:space="preserve"> года № </w:t>
      </w:r>
      <w:r w:rsidR="00921065">
        <w:rPr>
          <w:rFonts w:ascii="Arial" w:hAnsi="Arial" w:cs="Arial"/>
          <w:sz w:val="24"/>
          <w:szCs w:val="24"/>
        </w:rPr>
        <w:t>32</w:t>
      </w:r>
      <w:r w:rsidRPr="00B85A2D">
        <w:rPr>
          <w:rFonts w:ascii="Arial" w:hAnsi="Arial" w:cs="Arial"/>
          <w:sz w:val="24"/>
          <w:szCs w:val="24"/>
        </w:rPr>
        <w:t>-р</w:t>
      </w:r>
    </w:p>
    <w:p w:rsidR="00AB50F0" w:rsidRPr="00B85A2D" w:rsidRDefault="00AB50F0" w:rsidP="00AB50F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B50F0" w:rsidRPr="00B85A2D" w:rsidRDefault="00AB50F0" w:rsidP="00AB50F0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bidi="ru-RU"/>
        </w:rPr>
      </w:pPr>
      <w:r w:rsidRPr="00B85A2D">
        <w:rPr>
          <w:rFonts w:ascii="Arial" w:eastAsia="Times New Roman" w:hAnsi="Arial" w:cs="Arial"/>
          <w:b/>
          <w:sz w:val="24"/>
          <w:szCs w:val="24"/>
        </w:rPr>
        <w:t xml:space="preserve">ПЕРЕЧЕНЬ ПОМЕЩЕНИЙ, В КОТОРЫХ ОСУЩЕСТВЛЯЕТСЯ ОБРАБОТКА, В ТОМ ЧИСЛЕ ХРАНЕНИЕ, ПЕРСОНАЛЬНЫХ ДАННЫХ (НОСИТЕЛЕЙ ПЕРСОНАЛЬНЫХ ДАННЫХ) В АДМИНИСТРАЦИИ </w:t>
      </w:r>
      <w:r w:rsidR="00921065">
        <w:rPr>
          <w:rFonts w:ascii="Arial" w:eastAsia="Times New Roman" w:hAnsi="Arial" w:cs="Arial"/>
          <w:b/>
          <w:sz w:val="24"/>
          <w:szCs w:val="24"/>
        </w:rPr>
        <w:t>НОВОСИЛЬСКОГО</w:t>
      </w:r>
      <w:r w:rsidRPr="00B85A2D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AB50F0" w:rsidRPr="00B85A2D" w:rsidRDefault="00AB50F0" w:rsidP="00AB50F0">
      <w:pPr>
        <w:jc w:val="center"/>
        <w:rPr>
          <w:rFonts w:ascii="Arial" w:eastAsia="Courier New" w:hAnsi="Arial" w:cs="Arial"/>
          <w:sz w:val="24"/>
          <w:szCs w:val="24"/>
        </w:rPr>
      </w:pPr>
    </w:p>
    <w:p w:rsidR="00AB50F0" w:rsidRPr="00B85A2D" w:rsidRDefault="00AB50F0" w:rsidP="00B85A2D">
      <w:pPr>
        <w:pStyle w:val="a4"/>
        <w:widowControl w:val="0"/>
        <w:numPr>
          <w:ilvl w:val="0"/>
          <w:numId w:val="2"/>
        </w:numPr>
        <w:spacing w:after="0" w:line="360" w:lineRule="auto"/>
        <w:ind w:left="0" w:firstLine="709"/>
        <w:rPr>
          <w:rFonts w:ascii="Arial" w:eastAsia="Times New Roman" w:hAnsi="Arial" w:cs="Arial"/>
        </w:rPr>
      </w:pPr>
      <w:r w:rsidRPr="00B85A2D">
        <w:rPr>
          <w:rFonts w:ascii="Arial" w:eastAsia="Times New Roman" w:hAnsi="Arial" w:cs="Arial"/>
        </w:rPr>
        <w:t xml:space="preserve">Здание администрации </w:t>
      </w:r>
      <w:r w:rsidR="00921065">
        <w:rPr>
          <w:rFonts w:ascii="Arial" w:eastAsia="Times New Roman" w:hAnsi="Arial" w:cs="Arial"/>
        </w:rPr>
        <w:t>Новосильского</w:t>
      </w:r>
      <w:bookmarkStart w:id="0" w:name="_GoBack"/>
      <w:bookmarkEnd w:id="0"/>
      <w:r w:rsidRPr="00B85A2D">
        <w:rPr>
          <w:rFonts w:ascii="Arial" w:eastAsia="Times New Roman" w:hAnsi="Arial" w:cs="Arial"/>
        </w:rPr>
        <w:t xml:space="preserve"> сельского поселения.</w:t>
      </w:r>
    </w:p>
    <w:p w:rsidR="00AB50F0" w:rsidRPr="00B85A2D" w:rsidRDefault="00AB50F0" w:rsidP="00B85A2D">
      <w:pPr>
        <w:pStyle w:val="a4"/>
        <w:widowControl w:val="0"/>
        <w:spacing w:after="0" w:line="360" w:lineRule="auto"/>
        <w:ind w:left="709"/>
        <w:rPr>
          <w:rFonts w:ascii="Arial" w:eastAsia="Times New Roman" w:hAnsi="Arial" w:cs="Arial"/>
        </w:rPr>
      </w:pPr>
      <w:r w:rsidRPr="00B85A2D">
        <w:rPr>
          <w:rFonts w:ascii="Arial" w:eastAsia="Times New Roman" w:hAnsi="Arial" w:cs="Arial"/>
        </w:rPr>
        <w:t>1.1.   Приемная</w:t>
      </w:r>
    </w:p>
    <w:p w:rsidR="00AB50F0" w:rsidRPr="00B85A2D" w:rsidRDefault="00AB50F0" w:rsidP="00B85A2D">
      <w:pPr>
        <w:pStyle w:val="a4"/>
        <w:widowControl w:val="0"/>
        <w:spacing w:after="0" w:line="360" w:lineRule="auto"/>
        <w:ind w:left="709"/>
        <w:rPr>
          <w:rFonts w:ascii="Arial" w:eastAsia="Times New Roman" w:hAnsi="Arial" w:cs="Arial"/>
        </w:rPr>
      </w:pPr>
      <w:r w:rsidRPr="00B85A2D">
        <w:rPr>
          <w:rFonts w:ascii="Arial" w:eastAsia="Times New Roman" w:hAnsi="Arial" w:cs="Arial"/>
        </w:rPr>
        <w:t>1.2.   Бухгалтерия</w:t>
      </w:r>
    </w:p>
    <w:p w:rsidR="00AB50F0" w:rsidRPr="00B85A2D" w:rsidRDefault="00AB50F0" w:rsidP="00B85A2D">
      <w:pPr>
        <w:pStyle w:val="a4"/>
        <w:widowControl w:val="0"/>
        <w:spacing w:after="0" w:line="360" w:lineRule="auto"/>
        <w:ind w:left="709"/>
        <w:rPr>
          <w:rFonts w:ascii="Arial" w:eastAsia="Times New Roman" w:hAnsi="Arial" w:cs="Arial"/>
        </w:rPr>
      </w:pPr>
      <w:r w:rsidRPr="00B85A2D">
        <w:rPr>
          <w:rFonts w:ascii="Arial" w:eastAsia="Times New Roman" w:hAnsi="Arial" w:cs="Arial"/>
        </w:rPr>
        <w:t>1.3.   Кабинет специалистов</w:t>
      </w:r>
    </w:p>
    <w:p w:rsidR="00AB50F0" w:rsidRPr="00B85A2D" w:rsidRDefault="00AB50F0" w:rsidP="00B85A2D">
      <w:pPr>
        <w:rPr>
          <w:rFonts w:ascii="Arial" w:eastAsia="Courier New" w:hAnsi="Arial" w:cs="Arial"/>
          <w:sz w:val="24"/>
          <w:szCs w:val="24"/>
        </w:rPr>
      </w:pPr>
    </w:p>
    <w:p w:rsidR="00AB50F0" w:rsidRPr="00B85A2D" w:rsidRDefault="00AB50F0" w:rsidP="00B85A2D">
      <w:pPr>
        <w:pStyle w:val="a5"/>
        <w:tabs>
          <w:tab w:val="clear" w:pos="4677"/>
        </w:tabs>
        <w:rPr>
          <w:rFonts w:ascii="Arial" w:hAnsi="Arial" w:cs="Arial"/>
          <w:sz w:val="24"/>
          <w:szCs w:val="24"/>
        </w:rPr>
      </w:pPr>
    </w:p>
    <w:p w:rsidR="000D05BE" w:rsidRPr="00B85A2D" w:rsidRDefault="000D05BE" w:rsidP="00B85A2D">
      <w:pPr>
        <w:rPr>
          <w:rFonts w:ascii="Arial" w:hAnsi="Arial" w:cs="Arial"/>
          <w:sz w:val="24"/>
          <w:szCs w:val="24"/>
        </w:rPr>
      </w:pPr>
    </w:p>
    <w:sectPr w:rsidR="000D05BE" w:rsidRPr="00B85A2D" w:rsidSect="008D46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F5804"/>
    <w:multiLevelType w:val="multilevel"/>
    <w:tmpl w:val="929020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616681"/>
    <w:multiLevelType w:val="multilevel"/>
    <w:tmpl w:val="67885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F0"/>
    <w:rsid w:val="000D05BE"/>
    <w:rsid w:val="00882D6E"/>
    <w:rsid w:val="00921065"/>
    <w:rsid w:val="00AB50F0"/>
    <w:rsid w:val="00AD01EF"/>
    <w:rsid w:val="00B85A2D"/>
    <w:rsid w:val="00C83426"/>
    <w:rsid w:val="00E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62B3-2A65-4081-ACFC-F03F9AA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0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50F0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AB5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0F0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qFormat/>
    <w:locked/>
    <w:rsid w:val="00AB50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a7"/>
    <w:qFormat/>
    <w:rsid w:val="00AB50F0"/>
    <w:pPr>
      <w:widowControl w:val="0"/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Основной текст2"/>
    <w:basedOn w:val="a"/>
    <w:qFormat/>
    <w:rsid w:val="00AB50F0"/>
    <w:pPr>
      <w:widowControl w:val="0"/>
      <w:shd w:val="clear" w:color="auto" w:fill="FFFFFF"/>
      <w:spacing w:before="24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ListLabel28">
    <w:name w:val="ListLabel 28"/>
    <w:qFormat/>
    <w:rsid w:val="00AB50F0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8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5A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B5E1DBDDE80B1779CC3ED962408A90CD3D2EFA0EAF6771ECD98EC60ED8EAC09213680AlFq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EB76D69D6BE02A45CB5E1DBDDE80B1779CC3ED962408A90CD3D2EFA0EAF6771ECD98EC60ED8EAC09213680AlFq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FEB76D69D6BE02A45CB5E1DBDDE80B1771C837DB6A408A90CD3D2EFA0EAF6763EC8182C407C5ECC18745394CA67D9CD0EFC289E27E84ECl7q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FEB76D69D6BE02A45CB5E1DBDDE80B167DCE3DDD6A408A90CD3D2EFA0EAF6771ECD98EC60ED8EAC09213680AlFq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EB76D69D6BE02A45CB5E1DBDDE80B167BCC36DD63408A90CD3D2EFA0EAF6763EC8182C407C6EBC08745394CA67D9CD0EFC289E27E84ECl7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НС</cp:lastModifiedBy>
  <cp:revision>4</cp:revision>
  <cp:lastPrinted>2020-12-04T08:36:00Z</cp:lastPrinted>
  <dcterms:created xsi:type="dcterms:W3CDTF">2021-10-29T05:59:00Z</dcterms:created>
  <dcterms:modified xsi:type="dcterms:W3CDTF">2021-11-12T06:18:00Z</dcterms:modified>
</cp:coreProperties>
</file>